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CellSpacing w:w="15" w:type="dxa"/>
        <w:tblInd w:w="-855" w:type="dxa"/>
        <w:tblCellMar>
          <w:top w:w="15" w:type="dxa"/>
          <w:left w:w="15" w:type="dxa"/>
          <w:bottom w:w="15" w:type="dxa"/>
          <w:right w:w="15" w:type="dxa"/>
        </w:tblCellMar>
        <w:tblLook w:val="00A0" w:firstRow="1" w:lastRow="0" w:firstColumn="1" w:lastColumn="0" w:noHBand="0" w:noVBand="0"/>
      </w:tblPr>
      <w:tblGrid>
        <w:gridCol w:w="11008"/>
      </w:tblGrid>
      <w:tr w:rsidR="00AA13D0" w:rsidRPr="00BD1C35" w:rsidTr="00D2236E">
        <w:trPr>
          <w:tblCellSpacing w:w="15" w:type="dxa"/>
          <w:jc w:val="center"/>
        </w:trPr>
        <w:tc>
          <w:tcPr>
            <w:tcW w:w="0" w:type="auto"/>
            <w:vAlign w:val="center"/>
          </w:tcPr>
          <w:p w:rsidR="00607D0E" w:rsidRDefault="00AA13D0" w:rsidP="00365492">
            <w:pPr>
              <w:spacing w:after="0" w:line="240" w:lineRule="auto"/>
              <w:ind w:left="995" w:right="567"/>
              <w:jc w:val="center"/>
              <w:outlineLvl w:val="0"/>
              <w:rPr>
                <w:rFonts w:ascii="Times New Roman" w:hAnsi="Times New Roman"/>
                <w:b/>
                <w:bCs/>
                <w:kern w:val="36"/>
                <w:sz w:val="24"/>
                <w:szCs w:val="24"/>
                <w:lang w:eastAsia="ru-RU"/>
              </w:rPr>
            </w:pPr>
            <w:bookmarkStart w:id="0" w:name="_GoBack"/>
            <w:bookmarkEnd w:id="0"/>
            <w:r w:rsidRPr="00BD1C35">
              <w:rPr>
                <w:rFonts w:ascii="Times New Roman" w:hAnsi="Times New Roman"/>
                <w:b/>
                <w:bCs/>
                <w:kern w:val="36"/>
                <w:sz w:val="24"/>
                <w:szCs w:val="24"/>
                <w:lang w:eastAsia="ru-RU"/>
              </w:rPr>
              <w:t>Объявление о приеме документов для участия в конкурсе н</w:t>
            </w:r>
            <w:r w:rsidR="00D25883">
              <w:rPr>
                <w:rFonts w:ascii="Times New Roman" w:hAnsi="Times New Roman"/>
                <w:b/>
                <w:bCs/>
                <w:kern w:val="36"/>
                <w:sz w:val="24"/>
                <w:szCs w:val="24"/>
                <w:lang w:eastAsia="ru-RU"/>
              </w:rPr>
              <w:t>а замещение вакантной должности</w:t>
            </w:r>
            <w:r w:rsidRPr="00BD1C35">
              <w:rPr>
                <w:rFonts w:ascii="Times New Roman" w:hAnsi="Times New Roman"/>
                <w:b/>
                <w:bCs/>
                <w:kern w:val="36"/>
                <w:sz w:val="24"/>
                <w:szCs w:val="24"/>
                <w:lang w:eastAsia="ru-RU"/>
              </w:rPr>
              <w:t xml:space="preserve"> государственной гражданской службы Межрайонной ИФНС России №3 по Республике Саха (Якутия)</w:t>
            </w:r>
          </w:p>
          <w:p w:rsidR="00607D0E" w:rsidRPr="00607D0E" w:rsidRDefault="00607D0E" w:rsidP="00365492">
            <w:pPr>
              <w:spacing w:after="0" w:line="240" w:lineRule="auto"/>
              <w:ind w:left="995" w:right="567"/>
              <w:jc w:val="center"/>
              <w:outlineLvl w:val="0"/>
              <w:rPr>
                <w:rFonts w:ascii="Times New Roman" w:hAnsi="Times New Roman"/>
                <w:b/>
                <w:bCs/>
                <w:kern w:val="36"/>
                <w:sz w:val="24"/>
                <w:szCs w:val="24"/>
                <w:lang w:eastAsia="ru-RU"/>
              </w:rPr>
            </w:pPr>
          </w:p>
        </w:tc>
      </w:tr>
    </w:tbl>
    <w:p w:rsidR="00E87021" w:rsidRPr="00E271F6" w:rsidRDefault="002117F7" w:rsidP="00365492">
      <w:pPr>
        <w:spacing w:after="0" w:line="240" w:lineRule="auto"/>
        <w:ind w:firstLine="709"/>
        <w:jc w:val="both"/>
        <w:rPr>
          <w:rFonts w:ascii="Times New Roman" w:hAnsi="Times New Roman"/>
          <w:sz w:val="24"/>
          <w:szCs w:val="24"/>
          <w:lang w:eastAsia="ru-RU"/>
        </w:rPr>
      </w:pPr>
      <w:r w:rsidRPr="002117F7">
        <w:rPr>
          <w:rFonts w:ascii="Times New Roman" w:hAnsi="Times New Roman"/>
          <w:sz w:val="24"/>
          <w:szCs w:val="24"/>
          <w:lang w:eastAsia="ru-RU"/>
        </w:rPr>
        <w:t>1.</w:t>
      </w:r>
      <w:r>
        <w:rPr>
          <w:rFonts w:ascii="Times New Roman" w:hAnsi="Times New Roman"/>
          <w:sz w:val="24"/>
          <w:szCs w:val="24"/>
          <w:lang w:eastAsia="ru-RU"/>
        </w:rPr>
        <w:t xml:space="preserve"> </w:t>
      </w:r>
      <w:proofErr w:type="gramStart"/>
      <w:r w:rsidR="00AA13D0" w:rsidRPr="002117F7">
        <w:rPr>
          <w:rFonts w:ascii="Times New Roman" w:hAnsi="Times New Roman"/>
          <w:sz w:val="24"/>
          <w:szCs w:val="24"/>
          <w:lang w:eastAsia="ru-RU"/>
        </w:rPr>
        <w:t>Межрайонная инспекция Федеральной налоговой службы № 3 по Республике Саха (Якутия) (федеральный орган исполнительной власти) (678450,Нюрбинский район г.</w:t>
      </w:r>
      <w:r w:rsidR="00607D0E" w:rsidRPr="002117F7">
        <w:rPr>
          <w:rFonts w:ascii="Times New Roman" w:hAnsi="Times New Roman"/>
          <w:sz w:val="24"/>
          <w:szCs w:val="24"/>
          <w:lang w:eastAsia="ru-RU"/>
        </w:rPr>
        <w:t xml:space="preserve"> </w:t>
      </w:r>
      <w:r w:rsidR="00AA13D0" w:rsidRPr="002117F7">
        <w:rPr>
          <w:rFonts w:ascii="Times New Roman" w:hAnsi="Times New Roman"/>
          <w:sz w:val="24"/>
          <w:szCs w:val="24"/>
          <w:lang w:eastAsia="ru-RU"/>
        </w:rPr>
        <w:t>Нюрба квартал Энергетик, 67.</w:t>
      </w:r>
      <w:proofErr w:type="gramEnd"/>
      <w:r w:rsidR="00AA13D0" w:rsidRPr="002117F7">
        <w:rPr>
          <w:rFonts w:ascii="Times New Roman" w:hAnsi="Times New Roman"/>
          <w:sz w:val="24"/>
          <w:szCs w:val="24"/>
          <w:lang w:eastAsia="ru-RU"/>
        </w:rPr>
        <w:t xml:space="preserve">  </w:t>
      </w:r>
      <w:proofErr w:type="gramStart"/>
      <w:r w:rsidR="00AA13D0" w:rsidRPr="002117F7">
        <w:rPr>
          <w:rFonts w:ascii="Times New Roman" w:hAnsi="Times New Roman"/>
          <w:sz w:val="24"/>
          <w:szCs w:val="24"/>
          <w:lang w:eastAsia="ru-RU"/>
        </w:rPr>
        <w:t xml:space="preserve">Телефон: (41134) 2-03-93; Телефакс: (41134) 2-05-43), в лице </w:t>
      </w:r>
      <w:r w:rsidR="00A72E4B">
        <w:rPr>
          <w:rFonts w:ascii="Times New Roman" w:hAnsi="Times New Roman"/>
          <w:sz w:val="24"/>
          <w:szCs w:val="24"/>
          <w:lang w:eastAsia="ru-RU"/>
        </w:rPr>
        <w:t xml:space="preserve"> </w:t>
      </w:r>
      <w:r w:rsidR="00AA13D0" w:rsidRPr="002117F7">
        <w:rPr>
          <w:rFonts w:ascii="Times New Roman" w:hAnsi="Times New Roman"/>
          <w:sz w:val="24"/>
          <w:szCs w:val="24"/>
          <w:lang w:eastAsia="ru-RU"/>
        </w:rPr>
        <w:t>начальника</w:t>
      </w:r>
      <w:r w:rsidR="00A72E4B">
        <w:rPr>
          <w:rFonts w:ascii="Times New Roman" w:hAnsi="Times New Roman"/>
          <w:sz w:val="24"/>
          <w:szCs w:val="24"/>
          <w:lang w:eastAsia="ru-RU"/>
        </w:rPr>
        <w:t xml:space="preserve"> инспекции</w:t>
      </w:r>
      <w:r w:rsidR="00D356DF">
        <w:rPr>
          <w:rFonts w:ascii="Times New Roman" w:hAnsi="Times New Roman"/>
          <w:sz w:val="24"/>
          <w:szCs w:val="24"/>
          <w:lang w:eastAsia="ru-RU"/>
        </w:rPr>
        <w:t xml:space="preserve"> Алексеевой Ал</w:t>
      </w:r>
      <w:r w:rsidR="007C2319">
        <w:rPr>
          <w:rFonts w:ascii="Times New Roman" w:hAnsi="Times New Roman"/>
          <w:sz w:val="24"/>
          <w:szCs w:val="24"/>
          <w:lang w:eastAsia="ru-RU"/>
        </w:rPr>
        <w:t>ёны Алексеевны</w:t>
      </w:r>
      <w:r w:rsidR="00AA13D0" w:rsidRPr="002117F7">
        <w:rPr>
          <w:rFonts w:ascii="Times New Roman" w:hAnsi="Times New Roman"/>
          <w:sz w:val="24"/>
          <w:szCs w:val="24"/>
          <w:lang w:eastAsia="ru-RU"/>
        </w:rPr>
        <w:t xml:space="preserve">, действующего на основании Положения о Межрайонной инспекции Федеральной налоговой службы № 3 по Республике Саха (Якутия), объявляет о приеме документов для участия в конкурсе на замещение </w:t>
      </w:r>
      <w:r w:rsidR="00365492">
        <w:rPr>
          <w:rFonts w:ascii="Times New Roman" w:hAnsi="Times New Roman"/>
          <w:sz w:val="24"/>
          <w:szCs w:val="24"/>
          <w:lang w:eastAsia="ru-RU"/>
        </w:rPr>
        <w:t xml:space="preserve">вакантных должностей </w:t>
      </w:r>
      <w:r w:rsidR="00AA13D0" w:rsidRPr="002117F7">
        <w:rPr>
          <w:rFonts w:ascii="Times New Roman" w:hAnsi="Times New Roman"/>
          <w:sz w:val="24"/>
          <w:szCs w:val="24"/>
          <w:lang w:eastAsia="ru-RU"/>
        </w:rPr>
        <w:t xml:space="preserve"> государственной гражданской службы:</w:t>
      </w:r>
      <w:proofErr w:type="gramEnd"/>
    </w:p>
    <w:p w:rsidR="006A41B1" w:rsidRDefault="006A41B1" w:rsidP="00365492">
      <w:pPr>
        <w:spacing w:after="0" w:line="240" w:lineRule="auto"/>
        <w:ind w:firstLine="709"/>
        <w:jc w:val="both"/>
        <w:rPr>
          <w:rFonts w:ascii="Times New Roman" w:hAnsi="Times New Roman"/>
          <w:sz w:val="24"/>
          <w:szCs w:val="24"/>
          <w:u w:val="single"/>
          <w:lang w:eastAsia="ru-RU"/>
        </w:rPr>
      </w:pPr>
      <w:r w:rsidRPr="006A41B1">
        <w:rPr>
          <w:rFonts w:ascii="Times New Roman" w:hAnsi="Times New Roman"/>
          <w:sz w:val="24"/>
          <w:szCs w:val="24"/>
          <w:u w:val="single"/>
          <w:lang w:eastAsia="ru-RU"/>
        </w:rPr>
        <w:t>-</w:t>
      </w:r>
      <w:r w:rsidR="001C761A">
        <w:rPr>
          <w:rFonts w:ascii="Times New Roman" w:hAnsi="Times New Roman"/>
          <w:sz w:val="24"/>
          <w:szCs w:val="24"/>
          <w:u w:val="single"/>
          <w:lang w:eastAsia="ru-RU"/>
        </w:rPr>
        <w:t xml:space="preserve"> </w:t>
      </w:r>
      <w:r w:rsidR="007C65FD">
        <w:rPr>
          <w:rFonts w:ascii="Times New Roman" w:hAnsi="Times New Roman"/>
          <w:sz w:val="24"/>
          <w:szCs w:val="24"/>
          <w:u w:val="single"/>
          <w:lang w:eastAsia="ru-RU"/>
        </w:rPr>
        <w:t xml:space="preserve">старшего </w:t>
      </w:r>
      <w:r w:rsidRPr="00635F74">
        <w:rPr>
          <w:rFonts w:ascii="Times New Roman" w:hAnsi="Times New Roman"/>
          <w:sz w:val="24"/>
          <w:szCs w:val="24"/>
          <w:u w:val="single"/>
          <w:lang w:eastAsia="ru-RU"/>
        </w:rPr>
        <w:t>государственного налогового инспектора отде</w:t>
      </w:r>
      <w:r>
        <w:rPr>
          <w:rFonts w:ascii="Times New Roman" w:hAnsi="Times New Roman"/>
          <w:sz w:val="24"/>
          <w:szCs w:val="24"/>
          <w:u w:val="single"/>
          <w:lang w:eastAsia="ru-RU"/>
        </w:rPr>
        <w:t>ла работы с налогоплательщиками</w:t>
      </w:r>
      <w:r w:rsidR="00580552">
        <w:rPr>
          <w:rFonts w:ascii="Times New Roman" w:hAnsi="Times New Roman"/>
          <w:sz w:val="24"/>
          <w:szCs w:val="24"/>
          <w:u w:val="single"/>
          <w:lang w:eastAsia="ru-RU"/>
        </w:rPr>
        <w:t>.</w:t>
      </w:r>
    </w:p>
    <w:p w:rsidR="00365492" w:rsidRPr="00874918" w:rsidRDefault="00365492" w:rsidP="00365492">
      <w:pPr>
        <w:spacing w:after="0" w:line="240" w:lineRule="auto"/>
        <w:ind w:firstLine="709"/>
        <w:jc w:val="both"/>
        <w:rPr>
          <w:rFonts w:ascii="Times New Roman" w:hAnsi="Times New Roman"/>
          <w:sz w:val="24"/>
          <w:szCs w:val="24"/>
          <w:lang w:eastAsia="ru-RU"/>
        </w:rPr>
      </w:pPr>
      <w:r w:rsidRPr="00116577">
        <w:rPr>
          <w:rFonts w:ascii="Times New Roman" w:hAnsi="Times New Roman"/>
          <w:sz w:val="24"/>
          <w:szCs w:val="24"/>
          <w:lang w:eastAsia="ru-RU"/>
        </w:rPr>
        <w:t>2. Область профессиональной служебной деятельности</w:t>
      </w:r>
      <w:r w:rsidR="007C65FD">
        <w:rPr>
          <w:rFonts w:ascii="Times New Roman" w:hAnsi="Times New Roman"/>
          <w:sz w:val="24"/>
          <w:szCs w:val="24"/>
          <w:lang w:eastAsia="ru-RU"/>
        </w:rPr>
        <w:t xml:space="preserve"> старшего</w:t>
      </w:r>
      <w:r w:rsidRPr="00116577">
        <w:rPr>
          <w:rFonts w:ascii="Times New Roman" w:hAnsi="Times New Roman"/>
          <w:sz w:val="24"/>
          <w:szCs w:val="24"/>
          <w:lang w:eastAsia="ru-RU"/>
        </w:rPr>
        <w:t xml:space="preserve"> </w:t>
      </w:r>
      <w:r w:rsidR="00BC0F8F" w:rsidRPr="00116577">
        <w:rPr>
          <w:rFonts w:ascii="Times New Roman" w:hAnsi="Times New Roman"/>
          <w:sz w:val="24"/>
          <w:szCs w:val="24"/>
          <w:lang w:eastAsia="ru-RU"/>
        </w:rPr>
        <w:t xml:space="preserve"> государственного налогового инспектора</w:t>
      </w:r>
      <w:r w:rsidR="00BC0F8F" w:rsidRPr="00874918">
        <w:rPr>
          <w:rFonts w:ascii="Times New Roman" w:hAnsi="Times New Roman"/>
          <w:sz w:val="24"/>
          <w:szCs w:val="24"/>
          <w:lang w:eastAsia="ru-RU"/>
        </w:rPr>
        <w:t>: регулирование налоговой деятель</w:t>
      </w:r>
      <w:r w:rsidR="00D25883">
        <w:rPr>
          <w:rFonts w:ascii="Times New Roman" w:hAnsi="Times New Roman"/>
          <w:sz w:val="24"/>
          <w:szCs w:val="24"/>
          <w:lang w:eastAsia="ru-RU"/>
        </w:rPr>
        <w:t>ности</w:t>
      </w:r>
      <w:r w:rsidR="00BC0F8F" w:rsidRPr="00874918">
        <w:rPr>
          <w:rFonts w:ascii="Times New Roman" w:hAnsi="Times New Roman"/>
          <w:sz w:val="24"/>
          <w:szCs w:val="24"/>
          <w:lang w:eastAsia="ru-RU"/>
        </w:rPr>
        <w:t>.</w:t>
      </w:r>
    </w:p>
    <w:p w:rsidR="00101F4C" w:rsidRPr="00874918" w:rsidRDefault="00BC0F8F" w:rsidP="00365492">
      <w:pPr>
        <w:spacing w:after="0" w:line="240" w:lineRule="auto"/>
        <w:ind w:firstLine="709"/>
        <w:jc w:val="both"/>
        <w:rPr>
          <w:rFonts w:ascii="Times New Roman" w:hAnsi="Times New Roman"/>
          <w:sz w:val="24"/>
          <w:szCs w:val="24"/>
          <w:lang w:eastAsia="ru-RU"/>
        </w:rPr>
      </w:pPr>
      <w:r w:rsidRPr="00874918">
        <w:rPr>
          <w:rFonts w:ascii="Times New Roman" w:hAnsi="Times New Roman"/>
          <w:sz w:val="24"/>
          <w:szCs w:val="24"/>
          <w:lang w:eastAsia="ru-RU"/>
        </w:rPr>
        <w:t xml:space="preserve">3. Вид профессиональной служебной деятельности </w:t>
      </w:r>
      <w:r w:rsidR="007C65FD">
        <w:rPr>
          <w:rFonts w:ascii="Times New Roman" w:hAnsi="Times New Roman"/>
          <w:sz w:val="24"/>
          <w:szCs w:val="24"/>
          <w:lang w:eastAsia="ru-RU"/>
        </w:rPr>
        <w:t xml:space="preserve">старшего </w:t>
      </w:r>
      <w:r w:rsidRPr="00874918">
        <w:rPr>
          <w:rFonts w:ascii="Times New Roman" w:hAnsi="Times New Roman"/>
          <w:sz w:val="24"/>
          <w:szCs w:val="24"/>
          <w:lang w:eastAsia="ru-RU"/>
        </w:rPr>
        <w:t>государственного налогового инспектора</w:t>
      </w:r>
      <w:r w:rsidR="007C65FD">
        <w:rPr>
          <w:rFonts w:ascii="Times New Roman" w:hAnsi="Times New Roman"/>
          <w:sz w:val="24"/>
          <w:szCs w:val="24"/>
          <w:lang w:eastAsia="ru-RU"/>
        </w:rPr>
        <w:t xml:space="preserve"> </w:t>
      </w:r>
      <w:r w:rsidRPr="00874918">
        <w:rPr>
          <w:rFonts w:ascii="Times New Roman" w:hAnsi="Times New Roman"/>
          <w:sz w:val="24"/>
          <w:szCs w:val="24"/>
          <w:lang w:eastAsia="ru-RU"/>
        </w:rPr>
        <w:t>виды профессиональной служебной деятельности, входящие в область «Регулиро</w:t>
      </w:r>
      <w:r w:rsidR="007C65FD">
        <w:rPr>
          <w:rFonts w:ascii="Times New Roman" w:hAnsi="Times New Roman"/>
          <w:sz w:val="24"/>
          <w:szCs w:val="24"/>
          <w:lang w:eastAsia="ru-RU"/>
        </w:rPr>
        <w:t xml:space="preserve">вание налоговой деятельности» </w:t>
      </w:r>
      <w:r w:rsidRPr="00874918">
        <w:rPr>
          <w:rFonts w:ascii="Times New Roman" w:hAnsi="Times New Roman"/>
          <w:sz w:val="24"/>
          <w:szCs w:val="24"/>
          <w:lang w:eastAsia="ru-RU"/>
        </w:rPr>
        <w:t>в части, относящейся к сфере деятельности Федеральной налоговой службы.</w:t>
      </w:r>
    </w:p>
    <w:p w:rsidR="00101F4C" w:rsidRPr="00874918" w:rsidRDefault="00101F4C" w:rsidP="00365492">
      <w:pPr>
        <w:spacing w:after="0" w:line="240" w:lineRule="auto"/>
        <w:ind w:firstLine="709"/>
        <w:jc w:val="both"/>
        <w:rPr>
          <w:rFonts w:ascii="Times New Roman" w:hAnsi="Times New Roman"/>
          <w:sz w:val="24"/>
          <w:szCs w:val="24"/>
          <w:lang w:eastAsia="ru-RU"/>
        </w:rPr>
      </w:pPr>
      <w:r w:rsidRPr="00874918">
        <w:rPr>
          <w:rFonts w:ascii="Times New Roman" w:hAnsi="Times New Roman"/>
          <w:sz w:val="24"/>
          <w:szCs w:val="24"/>
          <w:lang w:eastAsia="ru-RU"/>
        </w:rPr>
        <w:t xml:space="preserve">4. Для замещения </w:t>
      </w:r>
      <w:proofErr w:type="gramStart"/>
      <w:r w:rsidRPr="00874918">
        <w:rPr>
          <w:rFonts w:ascii="Times New Roman" w:hAnsi="Times New Roman"/>
          <w:sz w:val="24"/>
          <w:szCs w:val="24"/>
          <w:lang w:eastAsia="ru-RU"/>
        </w:rPr>
        <w:t>должностей федеральной государственной гражданск</w:t>
      </w:r>
      <w:r w:rsidR="00874918">
        <w:rPr>
          <w:rFonts w:ascii="Times New Roman" w:hAnsi="Times New Roman"/>
          <w:sz w:val="24"/>
          <w:szCs w:val="24"/>
          <w:lang w:eastAsia="ru-RU"/>
        </w:rPr>
        <w:t>ой службы</w:t>
      </w:r>
      <w:r w:rsidR="0075336F">
        <w:rPr>
          <w:rFonts w:ascii="Times New Roman" w:hAnsi="Times New Roman"/>
          <w:sz w:val="24"/>
          <w:szCs w:val="24"/>
          <w:lang w:eastAsia="ru-RU"/>
        </w:rPr>
        <w:t xml:space="preserve"> </w:t>
      </w:r>
      <w:r w:rsidR="007C65FD">
        <w:rPr>
          <w:rFonts w:ascii="Times New Roman" w:hAnsi="Times New Roman"/>
          <w:sz w:val="24"/>
          <w:szCs w:val="24"/>
          <w:lang w:eastAsia="ru-RU"/>
        </w:rPr>
        <w:t xml:space="preserve">старшего </w:t>
      </w:r>
      <w:r w:rsidR="006A41B1" w:rsidRPr="00874918">
        <w:rPr>
          <w:rFonts w:ascii="Times New Roman" w:hAnsi="Times New Roman"/>
          <w:sz w:val="24"/>
          <w:szCs w:val="24"/>
          <w:lang w:eastAsia="ru-RU"/>
        </w:rPr>
        <w:t>государственного налогового инспектора отдела работы</w:t>
      </w:r>
      <w:proofErr w:type="gramEnd"/>
      <w:r w:rsidR="006A41B1" w:rsidRPr="00874918">
        <w:rPr>
          <w:rFonts w:ascii="Times New Roman" w:hAnsi="Times New Roman"/>
          <w:sz w:val="24"/>
          <w:szCs w:val="24"/>
          <w:lang w:eastAsia="ru-RU"/>
        </w:rPr>
        <w:t xml:space="preserve"> с налогоплательщиками </w:t>
      </w:r>
      <w:r w:rsidRPr="00874918">
        <w:rPr>
          <w:rFonts w:ascii="Times New Roman" w:hAnsi="Times New Roman"/>
          <w:sz w:val="24"/>
          <w:szCs w:val="24"/>
          <w:lang w:eastAsia="ru-RU"/>
        </w:rPr>
        <w:t>предъявляются следующие квалификационные требования:</w:t>
      </w:r>
    </w:p>
    <w:p w:rsidR="00101F4C" w:rsidRPr="00874918" w:rsidRDefault="00101F4C" w:rsidP="00101F4C">
      <w:pPr>
        <w:spacing w:after="0" w:line="240" w:lineRule="auto"/>
        <w:ind w:firstLine="709"/>
        <w:jc w:val="both"/>
        <w:rPr>
          <w:rFonts w:ascii="Times New Roman" w:hAnsi="Times New Roman"/>
          <w:sz w:val="24"/>
          <w:szCs w:val="24"/>
          <w:lang w:eastAsia="ru-RU"/>
        </w:rPr>
      </w:pPr>
      <w:r w:rsidRPr="00635F74">
        <w:rPr>
          <w:rFonts w:ascii="Times New Roman" w:hAnsi="Times New Roman"/>
          <w:sz w:val="24"/>
          <w:szCs w:val="24"/>
          <w:u w:val="single"/>
          <w:lang w:eastAsia="ru-RU"/>
        </w:rPr>
        <w:t>4.1. Требования к уровню образования</w:t>
      </w:r>
      <w:r w:rsidRPr="00874918">
        <w:rPr>
          <w:rFonts w:ascii="Times New Roman" w:hAnsi="Times New Roman"/>
          <w:sz w:val="24"/>
          <w:szCs w:val="24"/>
          <w:lang w:eastAsia="ru-RU"/>
        </w:rPr>
        <w:t>: высшее образование (</w:t>
      </w:r>
      <w:proofErr w:type="spellStart"/>
      <w:r w:rsidRPr="00874918">
        <w:rPr>
          <w:rFonts w:ascii="Times New Roman" w:hAnsi="Times New Roman"/>
          <w:sz w:val="24"/>
          <w:szCs w:val="24"/>
          <w:lang w:eastAsia="ru-RU"/>
        </w:rPr>
        <w:t>бакалавриат</w:t>
      </w:r>
      <w:proofErr w:type="spellEnd"/>
      <w:r w:rsidRPr="00874918">
        <w:rPr>
          <w:rFonts w:ascii="Times New Roman" w:hAnsi="Times New Roman"/>
          <w:sz w:val="24"/>
          <w:szCs w:val="24"/>
          <w:lang w:eastAsia="ru-RU"/>
        </w:rPr>
        <w:t>);</w:t>
      </w:r>
    </w:p>
    <w:p w:rsidR="00BC0F8F" w:rsidRPr="00874918" w:rsidRDefault="00635F74" w:rsidP="00101F4C">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4.2. </w:t>
      </w:r>
      <w:r w:rsidR="00101F4C" w:rsidRPr="00635F74">
        <w:rPr>
          <w:rFonts w:ascii="Times New Roman" w:hAnsi="Times New Roman"/>
          <w:sz w:val="24"/>
          <w:szCs w:val="24"/>
          <w:u w:val="single"/>
          <w:lang w:eastAsia="ru-RU"/>
        </w:rPr>
        <w:t>Требования к продолжительности стажа гражданской службы или работы по специальности</w:t>
      </w:r>
      <w:r w:rsidR="00101F4C" w:rsidRPr="00874918">
        <w:rPr>
          <w:rFonts w:ascii="Times New Roman" w:hAnsi="Times New Roman"/>
          <w:sz w:val="24"/>
          <w:szCs w:val="24"/>
          <w:lang w:eastAsia="ru-RU"/>
        </w:rPr>
        <w:t>: без предъявления требований к стажу.</w:t>
      </w:r>
      <w:r w:rsidR="00BC0F8F" w:rsidRPr="00874918">
        <w:rPr>
          <w:rFonts w:ascii="Times New Roman" w:hAnsi="Times New Roman"/>
          <w:sz w:val="24"/>
          <w:szCs w:val="24"/>
          <w:lang w:eastAsia="ru-RU"/>
        </w:rPr>
        <w:t xml:space="preserve"> </w:t>
      </w:r>
    </w:p>
    <w:p w:rsidR="002A16EC" w:rsidRPr="00874918" w:rsidRDefault="00101F4C" w:rsidP="00101F4C">
      <w:pPr>
        <w:spacing w:after="0" w:line="240" w:lineRule="auto"/>
        <w:ind w:firstLine="709"/>
        <w:jc w:val="both"/>
        <w:rPr>
          <w:rFonts w:ascii="Times New Roman" w:eastAsia="Times New Roman" w:hAnsi="Times New Roman"/>
          <w:sz w:val="24"/>
          <w:szCs w:val="24"/>
          <w:lang w:eastAsia="ru-RU"/>
        </w:rPr>
      </w:pPr>
      <w:r w:rsidRPr="00874918">
        <w:rPr>
          <w:rFonts w:ascii="Times New Roman" w:eastAsia="Times New Roman" w:hAnsi="Times New Roman"/>
          <w:sz w:val="24"/>
          <w:szCs w:val="24"/>
          <w:lang w:eastAsia="ru-RU"/>
        </w:rPr>
        <w:t>4.3</w:t>
      </w:r>
      <w:r w:rsidR="002A16EC" w:rsidRPr="00874918">
        <w:rPr>
          <w:rFonts w:ascii="Times New Roman" w:eastAsia="Times New Roman" w:hAnsi="Times New Roman"/>
          <w:sz w:val="24"/>
          <w:szCs w:val="24"/>
          <w:lang w:eastAsia="ru-RU"/>
        </w:rPr>
        <w:t xml:space="preserve">. </w:t>
      </w:r>
      <w:proofErr w:type="gramStart"/>
      <w:r w:rsidR="002A16EC" w:rsidRPr="00635F74">
        <w:rPr>
          <w:rFonts w:ascii="Times New Roman" w:eastAsia="Times New Roman" w:hAnsi="Times New Roman"/>
          <w:sz w:val="24"/>
          <w:szCs w:val="24"/>
          <w:u w:val="single"/>
          <w:lang w:eastAsia="ru-RU"/>
        </w:rPr>
        <w:t>Требов</w:t>
      </w:r>
      <w:r w:rsidRPr="00635F74">
        <w:rPr>
          <w:rFonts w:ascii="Times New Roman" w:eastAsia="Times New Roman" w:hAnsi="Times New Roman"/>
          <w:sz w:val="24"/>
          <w:szCs w:val="24"/>
          <w:u w:val="single"/>
          <w:lang w:eastAsia="ru-RU"/>
        </w:rPr>
        <w:t>ания к базовым знаниям</w:t>
      </w:r>
      <w:r w:rsidR="002A16EC" w:rsidRPr="00874918">
        <w:rPr>
          <w:rFonts w:ascii="Times New Roman" w:eastAsia="Times New Roman" w:hAnsi="Times New Roman"/>
          <w:sz w:val="24"/>
          <w:szCs w:val="24"/>
          <w:lang w:eastAsia="ru-RU"/>
        </w:rPr>
        <w:t xml:space="preserve">: </w:t>
      </w:r>
      <w:r w:rsidRPr="00874918">
        <w:rPr>
          <w:rFonts w:ascii="Times New Roman" w:eastAsia="Times New Roman" w:hAnsi="Times New Roman"/>
          <w:sz w:val="24"/>
          <w:szCs w:val="24"/>
          <w:lang w:eastAsia="ru-RU"/>
        </w:rPr>
        <w:t xml:space="preserve">наличие знаний </w:t>
      </w:r>
      <w:r w:rsidR="002A16EC" w:rsidRPr="00874918">
        <w:rPr>
          <w:rFonts w:ascii="Times New Roman" w:eastAsia="Times New Roman" w:hAnsi="Times New Roman"/>
          <w:sz w:val="24"/>
          <w:szCs w:val="24"/>
          <w:lang w:eastAsia="ru-RU"/>
        </w:rPr>
        <w:t xml:space="preserve">основ Конституции Российской Федерации, Федерального закона от 27 мая 2003 г. № 58-ФЗ «О системе государственной службы Российской Федерации», Федерального закона от 27 июля 2004 г. № 79-ФЗ «О государственной гражданской службе Российской Федерации», Федерального закона от 25 декабря 2008 г. № 273-ФЗ «О противодействии коррупции», </w:t>
      </w:r>
      <w:r w:rsidRPr="00874918">
        <w:rPr>
          <w:rFonts w:ascii="Times New Roman" w:eastAsia="Times New Roman" w:hAnsi="Times New Roman"/>
          <w:sz w:val="24"/>
          <w:szCs w:val="24"/>
          <w:lang w:eastAsia="ru-RU"/>
        </w:rPr>
        <w:t xml:space="preserve">знаний </w:t>
      </w:r>
      <w:r w:rsidR="002A16EC" w:rsidRPr="00874918">
        <w:rPr>
          <w:rFonts w:ascii="Times New Roman" w:eastAsia="Times New Roman" w:hAnsi="Times New Roman"/>
          <w:sz w:val="24"/>
          <w:szCs w:val="24"/>
          <w:lang w:eastAsia="ru-RU"/>
        </w:rPr>
        <w:t>в области информацио</w:t>
      </w:r>
      <w:r w:rsidRPr="00874918">
        <w:rPr>
          <w:rFonts w:ascii="Times New Roman" w:eastAsia="Times New Roman" w:hAnsi="Times New Roman"/>
          <w:sz w:val="24"/>
          <w:szCs w:val="24"/>
          <w:lang w:eastAsia="ru-RU"/>
        </w:rPr>
        <w:t>нно-коммуникационных технологий.</w:t>
      </w:r>
      <w:proofErr w:type="gramEnd"/>
    </w:p>
    <w:p w:rsidR="00197B18" w:rsidRPr="00E271F6" w:rsidRDefault="0089797D" w:rsidP="00197B18">
      <w:pPr>
        <w:autoSpaceDE w:val="0"/>
        <w:autoSpaceDN w:val="0"/>
        <w:adjustRightInd w:val="0"/>
        <w:spacing w:after="0" w:line="240" w:lineRule="auto"/>
        <w:ind w:firstLine="709"/>
        <w:jc w:val="both"/>
        <w:rPr>
          <w:rFonts w:ascii="Times New Roman" w:hAnsi="Times New Roman"/>
          <w:sz w:val="24"/>
          <w:szCs w:val="24"/>
          <w:lang w:eastAsia="ru-RU"/>
        </w:rPr>
      </w:pPr>
      <w:r w:rsidRPr="00874918">
        <w:rPr>
          <w:rFonts w:ascii="Times New Roman" w:eastAsia="Times New Roman" w:hAnsi="Times New Roman"/>
          <w:sz w:val="24"/>
          <w:szCs w:val="24"/>
          <w:lang w:eastAsia="ru-RU"/>
        </w:rPr>
        <w:t xml:space="preserve">4.4. </w:t>
      </w:r>
      <w:r w:rsidRPr="00765A03">
        <w:rPr>
          <w:rFonts w:ascii="Times New Roman" w:eastAsia="Times New Roman" w:hAnsi="Times New Roman"/>
          <w:sz w:val="24"/>
          <w:szCs w:val="24"/>
          <w:u w:val="single"/>
          <w:lang w:eastAsia="ru-RU"/>
        </w:rPr>
        <w:t>Требования к профессиональным знаниям</w:t>
      </w:r>
      <w:r w:rsidRPr="00765A03">
        <w:rPr>
          <w:rFonts w:ascii="Times New Roman" w:eastAsia="Times New Roman" w:hAnsi="Times New Roman"/>
          <w:sz w:val="24"/>
          <w:szCs w:val="24"/>
          <w:lang w:eastAsia="ru-RU"/>
        </w:rPr>
        <w:t>:</w:t>
      </w:r>
      <w:r w:rsidR="00197B18" w:rsidRPr="00874918">
        <w:rPr>
          <w:rFonts w:ascii="Times New Roman" w:eastAsia="Times New Roman" w:hAnsi="Times New Roman"/>
          <w:sz w:val="24"/>
          <w:szCs w:val="24"/>
          <w:lang w:eastAsia="ru-RU"/>
        </w:rPr>
        <w:t xml:space="preserve"> наличие профессиональных знаний в </w:t>
      </w:r>
      <w:r w:rsidR="00197B18" w:rsidRPr="00874918">
        <w:rPr>
          <w:rFonts w:ascii="Times New Roman" w:hAnsi="Times New Roman"/>
          <w:sz w:val="24"/>
          <w:szCs w:val="24"/>
          <w:lang w:eastAsia="ru-RU"/>
        </w:rPr>
        <w:t xml:space="preserve">сфере законодательства Российской Федерации: Налоговый </w:t>
      </w:r>
      <w:hyperlink r:id="rId9" w:history="1">
        <w:r w:rsidR="00197B18" w:rsidRPr="00874918">
          <w:rPr>
            <w:rFonts w:ascii="Times New Roman" w:hAnsi="Times New Roman"/>
            <w:sz w:val="24"/>
            <w:szCs w:val="24"/>
            <w:lang w:eastAsia="ru-RU"/>
          </w:rPr>
          <w:t>кодекс</w:t>
        </w:r>
      </w:hyperlink>
      <w:r w:rsidR="00197B18" w:rsidRPr="00874918">
        <w:rPr>
          <w:rFonts w:ascii="Times New Roman" w:hAnsi="Times New Roman"/>
          <w:sz w:val="24"/>
          <w:szCs w:val="24"/>
          <w:lang w:eastAsia="ru-RU"/>
        </w:rPr>
        <w:t xml:space="preserve"> Российской Федерации; Бюджетный </w:t>
      </w:r>
      <w:hyperlink r:id="rId10" w:history="1">
        <w:r w:rsidR="00197B18" w:rsidRPr="00874918">
          <w:rPr>
            <w:rFonts w:ascii="Times New Roman" w:hAnsi="Times New Roman"/>
            <w:sz w:val="24"/>
            <w:szCs w:val="24"/>
            <w:lang w:eastAsia="ru-RU"/>
          </w:rPr>
          <w:t>кодекс</w:t>
        </w:r>
      </w:hyperlink>
      <w:r w:rsidR="00197B18" w:rsidRPr="00874918">
        <w:rPr>
          <w:rFonts w:ascii="Times New Roman" w:hAnsi="Times New Roman"/>
          <w:sz w:val="24"/>
          <w:szCs w:val="24"/>
          <w:lang w:eastAsia="ru-RU"/>
        </w:rPr>
        <w:t xml:space="preserve"> Российской Федерации; Федеральный </w:t>
      </w:r>
      <w:hyperlink r:id="rId11" w:history="1">
        <w:r w:rsidR="00197B18" w:rsidRPr="00874918">
          <w:rPr>
            <w:rFonts w:ascii="Times New Roman" w:hAnsi="Times New Roman"/>
            <w:sz w:val="24"/>
            <w:szCs w:val="24"/>
            <w:lang w:eastAsia="ru-RU"/>
          </w:rPr>
          <w:t>закон</w:t>
        </w:r>
      </w:hyperlink>
      <w:r w:rsidR="00197B18" w:rsidRPr="00874918">
        <w:rPr>
          <w:rFonts w:ascii="Times New Roman" w:hAnsi="Times New Roman"/>
          <w:sz w:val="24"/>
          <w:szCs w:val="24"/>
          <w:lang w:eastAsia="ru-RU"/>
        </w:rPr>
        <w:t xml:space="preserve"> от 08 августа 2001 г. № 129-ФЗ «О государственной регистрации юридических лиц и индивидуальных предпринимателей»; Федеральный </w:t>
      </w:r>
      <w:hyperlink r:id="rId12" w:history="1">
        <w:r w:rsidR="00197B18" w:rsidRPr="00874918">
          <w:rPr>
            <w:rFonts w:ascii="Times New Roman" w:hAnsi="Times New Roman"/>
            <w:sz w:val="24"/>
            <w:szCs w:val="24"/>
            <w:lang w:eastAsia="ru-RU"/>
          </w:rPr>
          <w:t>закон</w:t>
        </w:r>
      </w:hyperlink>
      <w:r w:rsidR="00197B18" w:rsidRPr="00874918">
        <w:rPr>
          <w:rFonts w:ascii="Times New Roman" w:hAnsi="Times New Roman"/>
          <w:sz w:val="24"/>
          <w:szCs w:val="24"/>
          <w:lang w:eastAsia="ru-RU"/>
        </w:rPr>
        <w:t xml:space="preserve">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w:t>
      </w:r>
      <w:proofErr w:type="gramStart"/>
      <w:r w:rsidR="00197B18" w:rsidRPr="00874918">
        <w:rPr>
          <w:rFonts w:ascii="Times New Roman" w:hAnsi="Times New Roman"/>
          <w:sz w:val="24"/>
          <w:szCs w:val="24"/>
          <w:lang w:eastAsia="ru-RU"/>
        </w:rPr>
        <w:t xml:space="preserve">Федеральный </w:t>
      </w:r>
      <w:hyperlink r:id="rId13" w:history="1">
        <w:r w:rsidR="00197B18" w:rsidRPr="00874918">
          <w:rPr>
            <w:rFonts w:ascii="Times New Roman" w:hAnsi="Times New Roman"/>
            <w:sz w:val="24"/>
            <w:szCs w:val="24"/>
            <w:lang w:eastAsia="ru-RU"/>
          </w:rPr>
          <w:t>закон</w:t>
        </w:r>
      </w:hyperlink>
      <w:r w:rsidR="00197B18" w:rsidRPr="00874918">
        <w:rPr>
          <w:rFonts w:ascii="Times New Roman" w:hAnsi="Times New Roman"/>
          <w:sz w:val="24"/>
          <w:szCs w:val="24"/>
          <w:lang w:eastAsia="ru-RU"/>
        </w:rPr>
        <w:t xml:space="preserve"> от 06 октября 2003 г. № 131-ФЗ «Об общих принципах организации местного самоуправления в Российской Федерации»; Федеральный </w:t>
      </w:r>
      <w:hyperlink r:id="rId14" w:history="1">
        <w:r w:rsidR="00197B18" w:rsidRPr="00874918">
          <w:rPr>
            <w:rFonts w:ascii="Times New Roman" w:hAnsi="Times New Roman"/>
            <w:sz w:val="24"/>
            <w:szCs w:val="24"/>
            <w:lang w:eastAsia="ru-RU"/>
          </w:rPr>
          <w:t>закон</w:t>
        </w:r>
      </w:hyperlink>
      <w:r w:rsidR="00197B18" w:rsidRPr="00874918">
        <w:rPr>
          <w:rFonts w:ascii="Times New Roman" w:hAnsi="Times New Roman"/>
          <w:sz w:val="24"/>
          <w:szCs w:val="24"/>
          <w:lang w:eastAsia="ru-RU"/>
        </w:rPr>
        <w:t xml:space="preserve"> от 09 февраля 2009 г. № 8-ФЗ «Об обеспечении доступа к информации о деятельности государственных органов и органов местного самоуправления»; Федеральный </w:t>
      </w:r>
      <w:hyperlink r:id="rId15" w:history="1">
        <w:r w:rsidR="00197B18" w:rsidRPr="00874918">
          <w:rPr>
            <w:rFonts w:ascii="Times New Roman" w:hAnsi="Times New Roman"/>
            <w:sz w:val="24"/>
            <w:szCs w:val="24"/>
            <w:lang w:eastAsia="ru-RU"/>
          </w:rPr>
          <w:t>закон</w:t>
        </w:r>
      </w:hyperlink>
      <w:r w:rsidR="00197B18" w:rsidRPr="00874918">
        <w:rPr>
          <w:rFonts w:ascii="Times New Roman" w:hAnsi="Times New Roman"/>
          <w:sz w:val="24"/>
          <w:szCs w:val="24"/>
          <w:lang w:eastAsia="ru-RU"/>
        </w:rPr>
        <w:t xml:space="preserve"> от 27 июля 2010 г. № 210-ФЗ «Об организации предоставления государственных и муниципальных услуг»;</w:t>
      </w:r>
      <w:proofErr w:type="gramEnd"/>
      <w:r w:rsidR="00197B18" w:rsidRPr="00874918">
        <w:rPr>
          <w:rFonts w:ascii="Times New Roman" w:hAnsi="Times New Roman"/>
          <w:sz w:val="24"/>
          <w:szCs w:val="24"/>
          <w:lang w:eastAsia="ru-RU"/>
        </w:rPr>
        <w:t xml:space="preserve"> </w:t>
      </w:r>
      <w:proofErr w:type="gramStart"/>
      <w:r w:rsidR="00197B18" w:rsidRPr="00874918">
        <w:rPr>
          <w:rFonts w:ascii="Times New Roman" w:hAnsi="Times New Roman"/>
          <w:sz w:val="24"/>
          <w:szCs w:val="24"/>
          <w:lang w:eastAsia="ru-RU"/>
        </w:rPr>
        <w:t xml:space="preserve">Федеральный </w:t>
      </w:r>
      <w:hyperlink r:id="rId16" w:history="1">
        <w:r w:rsidR="00197B18" w:rsidRPr="00874918">
          <w:rPr>
            <w:rFonts w:ascii="Times New Roman" w:hAnsi="Times New Roman"/>
            <w:sz w:val="24"/>
            <w:szCs w:val="24"/>
            <w:lang w:eastAsia="ru-RU"/>
          </w:rPr>
          <w:t>закон</w:t>
        </w:r>
      </w:hyperlink>
      <w:r w:rsidR="00197B18" w:rsidRPr="00874918">
        <w:rPr>
          <w:rFonts w:ascii="Times New Roman" w:hAnsi="Times New Roman"/>
          <w:sz w:val="24"/>
          <w:szCs w:val="24"/>
          <w:lang w:eastAsia="ru-RU"/>
        </w:rPr>
        <w:t xml:space="preserve">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w:t>
      </w:r>
      <w:hyperlink r:id="rId17" w:history="1">
        <w:r w:rsidR="00197B18" w:rsidRPr="00874918">
          <w:rPr>
            <w:rFonts w:ascii="Times New Roman" w:hAnsi="Times New Roman"/>
            <w:sz w:val="24"/>
            <w:szCs w:val="24"/>
            <w:lang w:eastAsia="ru-RU"/>
          </w:rPr>
          <w:t>Закон</w:t>
        </w:r>
      </w:hyperlink>
      <w:r w:rsidR="00197B18" w:rsidRPr="00874918">
        <w:rPr>
          <w:rFonts w:ascii="Times New Roman" w:hAnsi="Times New Roman"/>
          <w:sz w:val="24"/>
          <w:szCs w:val="24"/>
          <w:lang w:eastAsia="ru-RU"/>
        </w:rPr>
        <w:t xml:space="preserve"> Российской Федерации от 21 марта 1991 г. № 943-1 «О налоговых органах Российской Федерации»; Федеральный </w:t>
      </w:r>
      <w:hyperlink r:id="rId18" w:history="1">
        <w:r w:rsidR="00197B18" w:rsidRPr="00874918">
          <w:rPr>
            <w:rFonts w:ascii="Times New Roman" w:hAnsi="Times New Roman"/>
            <w:sz w:val="24"/>
            <w:szCs w:val="24"/>
            <w:lang w:eastAsia="ru-RU"/>
          </w:rPr>
          <w:t>закон</w:t>
        </w:r>
      </w:hyperlink>
      <w:r w:rsidR="00197B18" w:rsidRPr="00874918">
        <w:rPr>
          <w:rFonts w:ascii="Times New Roman" w:hAnsi="Times New Roman"/>
          <w:sz w:val="24"/>
          <w:szCs w:val="24"/>
          <w:lang w:eastAsia="ru-RU"/>
        </w:rPr>
        <w:t xml:space="preserve"> Российской Федерации от 27 июля 2006 г. № 152-ФЗ «О персональных данных»;</w:t>
      </w:r>
      <w:proofErr w:type="gramEnd"/>
      <w:r w:rsidR="00197B18" w:rsidRPr="00874918">
        <w:rPr>
          <w:rFonts w:ascii="Times New Roman" w:hAnsi="Times New Roman"/>
          <w:sz w:val="24"/>
          <w:szCs w:val="24"/>
          <w:lang w:eastAsia="ru-RU"/>
        </w:rPr>
        <w:t xml:space="preserve"> </w:t>
      </w:r>
      <w:proofErr w:type="gramStart"/>
      <w:r w:rsidR="00197B18" w:rsidRPr="00874918">
        <w:rPr>
          <w:rFonts w:ascii="Times New Roman" w:hAnsi="Times New Roman"/>
          <w:sz w:val="24"/>
          <w:szCs w:val="24"/>
          <w:lang w:eastAsia="ru-RU"/>
        </w:rPr>
        <w:t xml:space="preserve">Федеральный </w:t>
      </w:r>
      <w:hyperlink r:id="rId19" w:history="1">
        <w:r w:rsidR="00197B18" w:rsidRPr="00874918">
          <w:rPr>
            <w:rFonts w:ascii="Times New Roman" w:hAnsi="Times New Roman"/>
            <w:sz w:val="24"/>
            <w:szCs w:val="24"/>
            <w:lang w:eastAsia="ru-RU"/>
          </w:rPr>
          <w:t>закон</w:t>
        </w:r>
      </w:hyperlink>
      <w:r w:rsidR="00197B18" w:rsidRPr="00874918">
        <w:rPr>
          <w:rFonts w:ascii="Times New Roman" w:hAnsi="Times New Roman"/>
          <w:sz w:val="24"/>
          <w:szCs w:val="24"/>
          <w:lang w:eastAsia="ru-RU"/>
        </w:rPr>
        <w:t xml:space="preserve"> Российской Федерации от 6 апреля 2011 г. № 63-ФЗ «Об электронной подписи»; </w:t>
      </w:r>
      <w:hyperlink r:id="rId20" w:history="1">
        <w:r w:rsidR="00197B18" w:rsidRPr="00874918">
          <w:rPr>
            <w:rFonts w:ascii="Times New Roman" w:hAnsi="Times New Roman"/>
            <w:sz w:val="24"/>
            <w:szCs w:val="24"/>
            <w:lang w:eastAsia="ru-RU"/>
          </w:rPr>
          <w:t>Указ</w:t>
        </w:r>
      </w:hyperlink>
      <w:r w:rsidR="00197B18" w:rsidRPr="00874918">
        <w:rPr>
          <w:rFonts w:ascii="Times New Roman" w:hAnsi="Times New Roman"/>
          <w:sz w:val="24"/>
          <w:szCs w:val="24"/>
          <w:lang w:eastAsia="ru-RU"/>
        </w:rPr>
        <w:t xml:space="preserve"> Президента Российской Федерации от 7 мая 2012 г. № 601 «Об основных направлениях совершенствования системы государственного управления»; </w:t>
      </w:r>
      <w:hyperlink r:id="rId21" w:history="1">
        <w:r w:rsidR="00197B18" w:rsidRPr="00874918">
          <w:rPr>
            <w:rFonts w:ascii="Times New Roman" w:hAnsi="Times New Roman"/>
            <w:sz w:val="24"/>
            <w:szCs w:val="24"/>
            <w:lang w:eastAsia="ru-RU"/>
          </w:rPr>
          <w:t>Указ</w:t>
        </w:r>
      </w:hyperlink>
      <w:r w:rsidR="00197B18" w:rsidRPr="00874918">
        <w:rPr>
          <w:rFonts w:ascii="Times New Roman" w:hAnsi="Times New Roman"/>
          <w:sz w:val="24"/>
          <w:szCs w:val="24"/>
          <w:lang w:eastAsia="ru-RU"/>
        </w:rPr>
        <w:t xml:space="preserve"> Президента Российской Федерации от 11 августа 2016 г. № 403 «Об Основных направлениях развития государственной гражданской службы Российской Федерации на 2016 – 2018 годы»;</w:t>
      </w:r>
      <w:proofErr w:type="gramEnd"/>
      <w:r w:rsidR="00197B18" w:rsidRPr="00874918">
        <w:rPr>
          <w:rFonts w:ascii="Times New Roman" w:hAnsi="Times New Roman"/>
          <w:sz w:val="24"/>
          <w:szCs w:val="24"/>
          <w:lang w:eastAsia="ru-RU"/>
        </w:rPr>
        <w:t xml:space="preserve"> </w:t>
      </w:r>
      <w:hyperlink r:id="rId22" w:history="1">
        <w:r w:rsidR="00197B18" w:rsidRPr="00874918">
          <w:rPr>
            <w:rFonts w:ascii="Times New Roman" w:hAnsi="Times New Roman"/>
            <w:sz w:val="24"/>
            <w:szCs w:val="24"/>
            <w:lang w:eastAsia="ru-RU"/>
          </w:rPr>
          <w:t>постановление</w:t>
        </w:r>
      </w:hyperlink>
      <w:r w:rsidR="00197B18" w:rsidRPr="00874918">
        <w:rPr>
          <w:rFonts w:ascii="Times New Roman" w:hAnsi="Times New Roman"/>
          <w:sz w:val="24"/>
          <w:szCs w:val="24"/>
          <w:lang w:eastAsia="ru-RU"/>
        </w:rPr>
        <w:t xml:space="preserve"> Правительства Российской Федерации от 30 сентября 2004 г. № 506 «Об утверждении Положения о Федеральной налоговой службе»; </w:t>
      </w:r>
      <w:hyperlink r:id="rId23" w:history="1">
        <w:proofErr w:type="gramStart"/>
        <w:r w:rsidR="00197B18" w:rsidRPr="00874918">
          <w:rPr>
            <w:rFonts w:ascii="Times New Roman" w:hAnsi="Times New Roman"/>
            <w:sz w:val="24"/>
            <w:szCs w:val="24"/>
            <w:lang w:eastAsia="ru-RU"/>
          </w:rPr>
          <w:t>приказ</w:t>
        </w:r>
      </w:hyperlink>
      <w:r w:rsidR="00197B18" w:rsidRPr="00874918">
        <w:rPr>
          <w:rFonts w:ascii="Times New Roman" w:hAnsi="Times New Roman"/>
          <w:sz w:val="24"/>
          <w:szCs w:val="24"/>
          <w:lang w:eastAsia="ru-RU"/>
        </w:rPr>
        <w:t xml:space="preserve"> Минфина России от 2 июля </w:t>
      </w:r>
      <w:r w:rsidR="00197B18" w:rsidRPr="00874918">
        <w:rPr>
          <w:rFonts w:ascii="Times New Roman" w:hAnsi="Times New Roman"/>
          <w:sz w:val="24"/>
          <w:szCs w:val="24"/>
          <w:lang w:eastAsia="ru-RU"/>
        </w:rPr>
        <w:lastRenderedPageBreak/>
        <w:t>2012 г. №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принятых в соответствии с ним нормативных правовых актах, порядке исчисления и уплаты налогов и сборов, правах</w:t>
      </w:r>
      <w:proofErr w:type="gramEnd"/>
      <w:r w:rsidR="00197B18" w:rsidRPr="00874918">
        <w:rPr>
          <w:rFonts w:ascii="Times New Roman" w:hAnsi="Times New Roman"/>
          <w:sz w:val="24"/>
          <w:szCs w:val="24"/>
          <w:lang w:eastAsia="ru-RU"/>
        </w:rPr>
        <w:t xml:space="preserve"> </w:t>
      </w:r>
      <w:proofErr w:type="gramStart"/>
      <w:r w:rsidR="00197B18" w:rsidRPr="00874918">
        <w:rPr>
          <w:rFonts w:ascii="Times New Roman" w:hAnsi="Times New Roman"/>
          <w:sz w:val="24"/>
          <w:szCs w:val="24"/>
          <w:lang w:eastAsia="ru-RU"/>
        </w:rPr>
        <w:t>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w:t>
      </w:r>
      <w:proofErr w:type="gramEnd"/>
    </w:p>
    <w:p w:rsidR="0089797D" w:rsidRDefault="007C65FD" w:rsidP="00197B1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Старший г</w:t>
      </w:r>
      <w:r w:rsidR="00197B18" w:rsidRPr="00874918">
        <w:rPr>
          <w:rFonts w:ascii="Times New Roman" w:eastAsia="Times New Roman" w:hAnsi="Times New Roman"/>
          <w:sz w:val="24"/>
          <w:szCs w:val="24"/>
          <w:lang w:eastAsia="ru-RU"/>
        </w:rPr>
        <w:t>осударственный налоговый инспектор</w:t>
      </w:r>
      <w:r w:rsidR="00635F74">
        <w:rPr>
          <w:rFonts w:ascii="Times New Roman" w:eastAsia="Times New Roman" w:hAnsi="Times New Roman"/>
          <w:sz w:val="24"/>
          <w:szCs w:val="24"/>
          <w:lang w:eastAsia="ru-RU"/>
        </w:rPr>
        <w:t xml:space="preserve"> </w:t>
      </w:r>
      <w:r w:rsidR="00D25883">
        <w:rPr>
          <w:rFonts w:ascii="Times New Roman" w:eastAsia="Times New Roman" w:hAnsi="Times New Roman"/>
          <w:sz w:val="24"/>
          <w:szCs w:val="24"/>
          <w:lang w:eastAsia="ru-RU"/>
        </w:rPr>
        <w:t>должен</w:t>
      </w:r>
      <w:r w:rsidR="0089797D" w:rsidRPr="00874918">
        <w:rPr>
          <w:rFonts w:ascii="Times New Roman" w:eastAsia="Times New Roman" w:hAnsi="Times New Roman"/>
          <w:sz w:val="24"/>
          <w:szCs w:val="24"/>
          <w:lang w:eastAsia="ru-RU"/>
        </w:rPr>
        <w:t xml:space="preserve"> знать иные нормативные правовые акты и служебные документы, регулирующие вопросы, связанные с областью и видом его профессиональной служебной деятельности.</w:t>
      </w:r>
    </w:p>
    <w:p w:rsidR="00D25883" w:rsidRPr="00874918" w:rsidRDefault="00D25883" w:rsidP="00197B18">
      <w:pPr>
        <w:spacing w:after="0" w:line="240" w:lineRule="auto"/>
        <w:ind w:firstLine="709"/>
        <w:jc w:val="both"/>
        <w:rPr>
          <w:rFonts w:ascii="Times New Roman" w:eastAsia="Times New Roman" w:hAnsi="Times New Roman"/>
          <w:sz w:val="24"/>
          <w:szCs w:val="24"/>
          <w:lang w:eastAsia="ru-RU"/>
        </w:rPr>
      </w:pPr>
    </w:p>
    <w:p w:rsidR="004F7347" w:rsidRDefault="00197B18" w:rsidP="004F7347">
      <w:pPr>
        <w:spacing w:after="0" w:line="240" w:lineRule="auto"/>
        <w:ind w:firstLine="709"/>
        <w:jc w:val="both"/>
        <w:rPr>
          <w:rFonts w:ascii="Times New Roman" w:hAnsi="Times New Roman"/>
          <w:sz w:val="24"/>
          <w:szCs w:val="24"/>
          <w:lang w:eastAsia="ru-RU"/>
        </w:rPr>
      </w:pPr>
      <w:r w:rsidRPr="00C67D3C">
        <w:rPr>
          <w:rFonts w:ascii="Times New Roman" w:hAnsi="Times New Roman"/>
          <w:sz w:val="24"/>
          <w:szCs w:val="24"/>
          <w:u w:val="single"/>
          <w:lang w:eastAsia="ru-RU"/>
        </w:rPr>
        <w:t>4.5. Требования</w:t>
      </w:r>
      <w:r w:rsidRPr="00635F74">
        <w:rPr>
          <w:rFonts w:ascii="Times New Roman" w:hAnsi="Times New Roman"/>
          <w:sz w:val="24"/>
          <w:szCs w:val="24"/>
          <w:u w:val="single"/>
          <w:lang w:eastAsia="ru-RU"/>
        </w:rPr>
        <w:t xml:space="preserve"> к иным знаниям:</w:t>
      </w:r>
      <w:r w:rsidR="004F7347" w:rsidRPr="00874918">
        <w:rPr>
          <w:rFonts w:ascii="Times New Roman" w:hAnsi="Times New Roman"/>
          <w:sz w:val="24"/>
          <w:szCs w:val="24"/>
          <w:lang w:eastAsia="ru-RU"/>
        </w:rPr>
        <w:t xml:space="preserve"> основы экономики, финансов и кредита, бухгалтерского и налогового учета, основы налогообложения, основы финансовых и кредитных отношений, принципы формированию бюджетной системы Российской Федерации.</w:t>
      </w:r>
    </w:p>
    <w:p w:rsidR="00D25883" w:rsidRDefault="002A1B41" w:rsidP="009B51A1">
      <w:pPr>
        <w:spacing w:line="240" w:lineRule="auto"/>
        <w:ind w:firstLine="480"/>
        <w:jc w:val="both"/>
        <w:rPr>
          <w:rFonts w:ascii="Times New Roman" w:hAnsi="Times New Roman"/>
          <w:sz w:val="24"/>
          <w:szCs w:val="24"/>
        </w:rPr>
      </w:pPr>
      <w:r w:rsidRPr="00C67D3C">
        <w:rPr>
          <w:rFonts w:ascii="Times New Roman" w:hAnsi="Times New Roman"/>
          <w:sz w:val="24"/>
          <w:szCs w:val="24"/>
          <w:u w:val="single"/>
        </w:rPr>
        <w:t xml:space="preserve">    </w:t>
      </w:r>
      <w:r w:rsidRPr="00C67D3C">
        <w:rPr>
          <w:rFonts w:ascii="Times New Roman" w:hAnsi="Times New Roman"/>
          <w:sz w:val="24"/>
          <w:szCs w:val="24"/>
          <w:u w:val="single"/>
          <w:lang w:eastAsia="ru-RU"/>
        </w:rPr>
        <w:t>4.6. Требования</w:t>
      </w:r>
      <w:r w:rsidRPr="00635F74">
        <w:rPr>
          <w:rFonts w:ascii="Times New Roman" w:hAnsi="Times New Roman"/>
          <w:sz w:val="24"/>
          <w:szCs w:val="24"/>
          <w:u w:val="single"/>
          <w:lang w:eastAsia="ru-RU"/>
        </w:rPr>
        <w:t xml:space="preserve"> к иным</w:t>
      </w:r>
      <w:r>
        <w:rPr>
          <w:rFonts w:ascii="Times New Roman" w:hAnsi="Times New Roman"/>
          <w:sz w:val="24"/>
          <w:szCs w:val="24"/>
          <w:u w:val="single"/>
          <w:lang w:eastAsia="ru-RU"/>
        </w:rPr>
        <w:t xml:space="preserve"> функциям:</w:t>
      </w:r>
      <w:r>
        <w:rPr>
          <w:rFonts w:ascii="Times New Roman" w:hAnsi="Times New Roman"/>
          <w:sz w:val="24"/>
          <w:szCs w:val="24"/>
        </w:rPr>
        <w:t xml:space="preserve"> </w:t>
      </w:r>
      <w:proofErr w:type="gramStart"/>
      <w:r w:rsidRPr="002A1B41">
        <w:rPr>
          <w:rFonts w:ascii="Times New Roman" w:hAnsi="Times New Roman"/>
          <w:sz w:val="24"/>
          <w:szCs w:val="24"/>
        </w:rPr>
        <w:t>Уведомление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r w:rsidR="007C65FD">
        <w:rPr>
          <w:rFonts w:ascii="Times New Roman" w:hAnsi="Times New Roman"/>
          <w:sz w:val="24"/>
          <w:szCs w:val="24"/>
        </w:rPr>
        <w:t xml:space="preserve"> </w:t>
      </w:r>
      <w:r w:rsidRPr="002A1B41">
        <w:rPr>
          <w:rFonts w:ascii="Times New Roman" w:hAnsi="Times New Roman"/>
          <w:sz w:val="24"/>
          <w:szCs w:val="24"/>
        </w:rPr>
        <w:t>Принятие меры по недопущению любой возможности возникновения конфликта интересов;</w:t>
      </w:r>
      <w:r w:rsidR="007C65FD">
        <w:rPr>
          <w:rFonts w:ascii="Times New Roman" w:hAnsi="Times New Roman"/>
          <w:sz w:val="24"/>
          <w:szCs w:val="24"/>
        </w:rPr>
        <w:t xml:space="preserve"> </w:t>
      </w:r>
      <w:r w:rsidRPr="002A1B41">
        <w:rPr>
          <w:rFonts w:ascii="Times New Roman" w:hAnsi="Times New Roman"/>
          <w:sz w:val="24"/>
          <w:szCs w:val="24"/>
        </w:rPr>
        <w:t>Уведомление в письменной форме своего непосредственного  начальника о возникшем конфликте интересов или о возможности его возникновения, как только ему станет об этом известно</w:t>
      </w:r>
      <w:r w:rsidR="007C65FD">
        <w:rPr>
          <w:rFonts w:ascii="Times New Roman" w:hAnsi="Times New Roman"/>
          <w:sz w:val="24"/>
          <w:szCs w:val="24"/>
        </w:rPr>
        <w:t>;</w:t>
      </w:r>
      <w:proofErr w:type="gramEnd"/>
      <w:r w:rsidR="007C65FD">
        <w:rPr>
          <w:rFonts w:ascii="Times New Roman" w:hAnsi="Times New Roman"/>
          <w:sz w:val="24"/>
          <w:szCs w:val="24"/>
        </w:rPr>
        <w:t xml:space="preserve"> </w:t>
      </w:r>
      <w:r w:rsidRPr="002A1B41">
        <w:rPr>
          <w:rFonts w:ascii="Times New Roman" w:hAnsi="Times New Roman"/>
          <w:sz w:val="24"/>
          <w:szCs w:val="24"/>
        </w:rPr>
        <w:t>Обеспечение соблюдения налоговой и иной охраняемой законом тайны в соответствии с Налоговым кодексом, федеральными законами и иными нормативными правовыми актами;        Осуществление иных функций, предусмотренных иными нормативными правовыми актами Российской Федерации, ФНС России, УФНС РФ по Р</w:t>
      </w:r>
      <w:proofErr w:type="gramStart"/>
      <w:r w:rsidRPr="002A1B41">
        <w:rPr>
          <w:rFonts w:ascii="Times New Roman" w:hAnsi="Times New Roman"/>
          <w:sz w:val="24"/>
          <w:szCs w:val="24"/>
        </w:rPr>
        <w:t>С(</w:t>
      </w:r>
      <w:proofErr w:type="gramEnd"/>
      <w:r w:rsidRPr="002A1B41">
        <w:rPr>
          <w:rFonts w:ascii="Times New Roman" w:hAnsi="Times New Roman"/>
          <w:sz w:val="24"/>
          <w:szCs w:val="24"/>
        </w:rPr>
        <w:t>Я), Межрайонной ИФНС России №3 по РС(Я).</w:t>
      </w:r>
    </w:p>
    <w:p w:rsidR="0016514A" w:rsidRPr="00765A03" w:rsidRDefault="00C67D3C" w:rsidP="009B51A1">
      <w:pPr>
        <w:spacing w:line="240" w:lineRule="auto"/>
        <w:ind w:firstLine="480"/>
        <w:jc w:val="both"/>
        <w:rPr>
          <w:rFonts w:ascii="Times New Roman" w:eastAsia="Times New Roman" w:hAnsi="Times New Roman"/>
          <w:sz w:val="24"/>
          <w:szCs w:val="24"/>
          <w:lang w:eastAsia="ru-RU"/>
        </w:rPr>
      </w:pPr>
      <w:r>
        <w:rPr>
          <w:rFonts w:ascii="Times New Roman" w:eastAsia="Times New Roman" w:hAnsi="Times New Roman"/>
          <w:sz w:val="24"/>
          <w:szCs w:val="24"/>
          <w:u w:val="single"/>
          <w:lang w:eastAsia="ru-RU"/>
        </w:rPr>
        <w:t xml:space="preserve">    </w:t>
      </w:r>
      <w:r w:rsidR="002A1B41" w:rsidRPr="002A1B41">
        <w:rPr>
          <w:rFonts w:ascii="Times New Roman" w:eastAsia="Times New Roman" w:hAnsi="Times New Roman"/>
          <w:sz w:val="24"/>
          <w:szCs w:val="24"/>
          <w:u w:val="single"/>
          <w:lang w:eastAsia="ru-RU"/>
        </w:rPr>
        <w:t>4.7.</w:t>
      </w:r>
      <w:r w:rsidR="0016514A" w:rsidRPr="002A1B41">
        <w:rPr>
          <w:rFonts w:ascii="Times New Roman" w:eastAsia="Times New Roman" w:hAnsi="Times New Roman"/>
          <w:sz w:val="24"/>
          <w:szCs w:val="24"/>
          <w:u w:val="single"/>
          <w:lang w:eastAsia="ru-RU"/>
        </w:rPr>
        <w:t xml:space="preserve"> </w:t>
      </w:r>
      <w:proofErr w:type="gramStart"/>
      <w:r w:rsidR="0016514A" w:rsidRPr="00765A03">
        <w:rPr>
          <w:rFonts w:ascii="Times New Roman" w:eastAsia="Times New Roman" w:hAnsi="Times New Roman"/>
          <w:sz w:val="24"/>
          <w:szCs w:val="24"/>
          <w:u w:val="single"/>
          <w:lang w:eastAsia="ru-RU"/>
        </w:rPr>
        <w:t xml:space="preserve">Требования к базовым умениям для замещения должности </w:t>
      </w:r>
      <w:r w:rsidR="007C65FD">
        <w:rPr>
          <w:rFonts w:ascii="Times New Roman" w:eastAsia="Times New Roman" w:hAnsi="Times New Roman"/>
          <w:sz w:val="24"/>
          <w:szCs w:val="24"/>
          <w:u w:val="single"/>
          <w:lang w:eastAsia="ru-RU"/>
        </w:rPr>
        <w:t xml:space="preserve">старшего </w:t>
      </w:r>
      <w:r w:rsidR="0016514A" w:rsidRPr="00765A03">
        <w:rPr>
          <w:rFonts w:ascii="Times New Roman" w:eastAsia="Times New Roman" w:hAnsi="Times New Roman"/>
          <w:sz w:val="24"/>
          <w:szCs w:val="24"/>
          <w:u w:val="single"/>
          <w:lang w:eastAsia="ru-RU"/>
        </w:rPr>
        <w:t>государственного налогового инспектора отдела работы с налогоплательщиками</w:t>
      </w:r>
      <w:r w:rsidR="0016514A" w:rsidRPr="00765A03">
        <w:rPr>
          <w:rFonts w:ascii="Times New Roman" w:eastAsia="Times New Roman" w:hAnsi="Times New Roman"/>
          <w:sz w:val="24"/>
          <w:szCs w:val="24"/>
          <w:lang w:eastAsia="ru-RU"/>
        </w:rPr>
        <w:t>: мыслить системно (стратегически); планировать, рационально использовать служебное время и достигать результата; коммуникативные умения; умение управлять изменениями, умение работать в стрессовых условиях,</w:t>
      </w:r>
      <w:r w:rsidR="0016514A" w:rsidRPr="00765A03">
        <w:rPr>
          <w:rFonts w:ascii="Times New Roman" w:hAnsi="Times New Roman"/>
          <w:sz w:val="24"/>
          <w:szCs w:val="24"/>
        </w:rPr>
        <w:t xml:space="preserve"> эффективно планировать, организовывать работу и контролировать ее выполнение;  умение оперативно принимать и реализовывать управленческие решения.</w:t>
      </w:r>
      <w:proofErr w:type="gramEnd"/>
    </w:p>
    <w:p w:rsidR="0016514A" w:rsidRPr="00765A03" w:rsidRDefault="009B51A1" w:rsidP="009A2448">
      <w:pPr>
        <w:widowControl w:val="0"/>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C67D3C">
        <w:rPr>
          <w:rFonts w:ascii="Times New Roman" w:eastAsia="Times New Roman" w:hAnsi="Times New Roman"/>
          <w:sz w:val="24"/>
          <w:szCs w:val="24"/>
          <w:u w:val="single"/>
          <w:lang w:eastAsia="ru-RU"/>
        </w:rPr>
        <w:t>4.7</w:t>
      </w:r>
      <w:r w:rsidR="0036265D" w:rsidRPr="00C67D3C">
        <w:rPr>
          <w:rFonts w:ascii="Times New Roman" w:eastAsia="Times New Roman" w:hAnsi="Times New Roman"/>
          <w:sz w:val="24"/>
          <w:szCs w:val="24"/>
          <w:u w:val="single"/>
          <w:lang w:eastAsia="ru-RU"/>
        </w:rPr>
        <w:t>.1</w:t>
      </w:r>
      <w:r w:rsidR="0016514A" w:rsidRPr="00C67D3C">
        <w:rPr>
          <w:rFonts w:ascii="Times New Roman" w:eastAsia="Times New Roman" w:hAnsi="Times New Roman"/>
          <w:sz w:val="24"/>
          <w:szCs w:val="24"/>
          <w:u w:val="single"/>
          <w:lang w:eastAsia="ru-RU"/>
        </w:rPr>
        <w:t>.Требования</w:t>
      </w:r>
      <w:r w:rsidR="0016514A" w:rsidRPr="00765A03">
        <w:rPr>
          <w:rFonts w:ascii="Times New Roman" w:eastAsia="Times New Roman" w:hAnsi="Times New Roman"/>
          <w:sz w:val="24"/>
          <w:szCs w:val="24"/>
          <w:u w:val="single"/>
          <w:lang w:eastAsia="ru-RU"/>
        </w:rPr>
        <w:t xml:space="preserve"> к профессиональным умениям для замещения должности </w:t>
      </w:r>
      <w:r w:rsidR="007C65FD">
        <w:rPr>
          <w:rFonts w:ascii="Times New Roman" w:eastAsia="Times New Roman" w:hAnsi="Times New Roman"/>
          <w:sz w:val="24"/>
          <w:szCs w:val="24"/>
          <w:u w:val="single"/>
          <w:lang w:eastAsia="ru-RU"/>
        </w:rPr>
        <w:t xml:space="preserve">старшего </w:t>
      </w:r>
      <w:r w:rsidR="0016514A" w:rsidRPr="00765A03">
        <w:rPr>
          <w:rFonts w:ascii="Times New Roman" w:eastAsia="Times New Roman" w:hAnsi="Times New Roman"/>
          <w:sz w:val="24"/>
          <w:szCs w:val="24"/>
          <w:u w:val="single"/>
          <w:lang w:eastAsia="ru-RU"/>
        </w:rPr>
        <w:t>государственного налогового инспектора отдела работы с налогоплательщиками</w:t>
      </w:r>
      <w:r w:rsidR="0016514A" w:rsidRPr="00765A03">
        <w:rPr>
          <w:rFonts w:ascii="Times New Roman" w:eastAsia="Times New Roman" w:hAnsi="Times New Roman"/>
          <w:sz w:val="24"/>
          <w:szCs w:val="24"/>
          <w:lang w:eastAsia="ru-RU"/>
        </w:rPr>
        <w:t>: прием и  обработка сведений о доходах физических лиц, индивидуальное устное информирование налогоплательщиков, публичное информирование налогоплательщиков о налогах, сборах, взносах и принятых в соответствии с ним нормативно-правовых актов, взаимодействие со средствами массовой информации, предоставление сведений пользователям информационных ресурсов.</w:t>
      </w:r>
      <w:proofErr w:type="gramEnd"/>
    </w:p>
    <w:p w:rsidR="00201D9E" w:rsidRPr="00765A03" w:rsidRDefault="00C67D3C" w:rsidP="00DC5D11">
      <w:pPr>
        <w:widowControl w:val="0"/>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u w:val="single"/>
          <w:lang w:eastAsia="ru-RU"/>
        </w:rPr>
        <w:t xml:space="preserve"> </w:t>
      </w:r>
      <w:r w:rsidR="009B51A1">
        <w:rPr>
          <w:rFonts w:ascii="Times New Roman" w:hAnsi="Times New Roman"/>
          <w:sz w:val="24"/>
          <w:szCs w:val="24"/>
          <w:u w:val="single"/>
          <w:lang w:eastAsia="ru-RU"/>
        </w:rPr>
        <w:t>4.7</w:t>
      </w:r>
      <w:r w:rsidR="0036265D">
        <w:rPr>
          <w:rFonts w:ascii="Times New Roman" w:hAnsi="Times New Roman"/>
          <w:sz w:val="24"/>
          <w:szCs w:val="24"/>
          <w:u w:val="single"/>
          <w:lang w:eastAsia="ru-RU"/>
        </w:rPr>
        <w:t>.2.</w:t>
      </w:r>
      <w:r w:rsidR="00D236A3" w:rsidRPr="00765A03">
        <w:rPr>
          <w:rFonts w:ascii="Times New Roman" w:hAnsi="Times New Roman"/>
          <w:sz w:val="24"/>
          <w:szCs w:val="24"/>
          <w:u w:val="single"/>
          <w:lang w:eastAsia="ru-RU"/>
        </w:rPr>
        <w:t xml:space="preserve"> </w:t>
      </w:r>
      <w:proofErr w:type="gramStart"/>
      <w:r w:rsidR="00D236A3" w:rsidRPr="00765A03">
        <w:rPr>
          <w:rFonts w:ascii="Times New Roman" w:hAnsi="Times New Roman"/>
          <w:sz w:val="24"/>
          <w:szCs w:val="24"/>
          <w:u w:val="single"/>
          <w:lang w:eastAsia="ru-RU"/>
        </w:rPr>
        <w:t xml:space="preserve">Требования к функциональным </w:t>
      </w:r>
      <w:r w:rsidR="00635F74" w:rsidRPr="00765A03">
        <w:rPr>
          <w:rFonts w:ascii="Times New Roman" w:hAnsi="Times New Roman"/>
          <w:sz w:val="24"/>
          <w:szCs w:val="24"/>
          <w:u w:val="single"/>
          <w:lang w:eastAsia="ru-RU"/>
        </w:rPr>
        <w:t>знаниям для замещения должности</w:t>
      </w:r>
      <w:r w:rsidR="00D236A3" w:rsidRPr="00765A03">
        <w:rPr>
          <w:rFonts w:ascii="Times New Roman" w:hAnsi="Times New Roman"/>
          <w:sz w:val="24"/>
          <w:szCs w:val="24"/>
          <w:u w:val="single"/>
          <w:lang w:eastAsia="ru-RU"/>
        </w:rPr>
        <w:t xml:space="preserve"> государственного налогового инспектора отдела работы с налогоплательщиками</w:t>
      </w:r>
      <w:r w:rsidR="002B4CFD" w:rsidRPr="00765A03">
        <w:rPr>
          <w:rFonts w:ascii="Times New Roman" w:hAnsi="Times New Roman"/>
          <w:sz w:val="24"/>
          <w:szCs w:val="24"/>
          <w:lang w:eastAsia="ru-RU"/>
        </w:rPr>
        <w:t xml:space="preserve">: </w:t>
      </w:r>
      <w:r w:rsidR="00201D9E" w:rsidRPr="00765A03">
        <w:rPr>
          <w:rFonts w:ascii="Times New Roman" w:hAnsi="Times New Roman"/>
          <w:sz w:val="24"/>
          <w:szCs w:val="24"/>
          <w:lang w:eastAsia="ru-RU"/>
        </w:rPr>
        <w:t xml:space="preserve">знание Приказа Минфина России от 2 июля 2012 г. N 99н "Административный регламент Федеральной налоговой службы по предоставлению государственной услуги по бесплатному информированию (в том числе в письменной форме) налогоплательщиков, плательщиков сборов и налоговых агентов о действующих налогах и сборах, законодательстве о налогах и сборах и </w:t>
      </w:r>
      <w:proofErr w:type="gramEnd"/>
      <w:r w:rsidR="00201D9E" w:rsidRPr="00765A03">
        <w:rPr>
          <w:rFonts w:ascii="Times New Roman" w:hAnsi="Times New Roman"/>
          <w:sz w:val="24"/>
          <w:szCs w:val="24"/>
          <w:lang w:eastAsia="ru-RU"/>
        </w:rPr>
        <w:t xml:space="preserve">принятых в соответствии с ним нормативных правовых актах, порядке исчисления и уплаты налогов и сборов, правах и обязанностях налогоплательщиков, плательщиков сборов и налоговых агентов, полномочиях налоговых органов и их должностных лиц, а также по приему налоговых деклараций (расчетов)"; </w:t>
      </w:r>
      <w:proofErr w:type="gramStart"/>
      <w:r w:rsidR="00201D9E" w:rsidRPr="00765A03">
        <w:rPr>
          <w:rFonts w:ascii="Times New Roman" w:hAnsi="Times New Roman"/>
          <w:sz w:val="24"/>
          <w:szCs w:val="24"/>
          <w:lang w:eastAsia="ru-RU"/>
        </w:rPr>
        <w:t>Приказа ФНС России от 29 декабря 2015 г. №ММВ-7-17/610@ «Об утверждении регламента осуществления мониторинга обращений, отзывов, комментариев налогоплательщиков (обратная связь), полученных при оценке качества государственных услуг, оказываемых ФНС России; Приказ</w:t>
      </w:r>
      <w:r w:rsidR="00DC5D11" w:rsidRPr="00765A03">
        <w:rPr>
          <w:rFonts w:ascii="Times New Roman" w:hAnsi="Times New Roman"/>
          <w:sz w:val="24"/>
          <w:szCs w:val="24"/>
          <w:lang w:eastAsia="ru-RU"/>
        </w:rPr>
        <w:t xml:space="preserve">а ФНС России от 09 сентября </w:t>
      </w:r>
      <w:r w:rsidR="00201D9E" w:rsidRPr="00765A03">
        <w:rPr>
          <w:rFonts w:ascii="Times New Roman" w:hAnsi="Times New Roman"/>
          <w:sz w:val="24"/>
          <w:szCs w:val="24"/>
          <w:lang w:eastAsia="ru-RU"/>
        </w:rPr>
        <w:t>2005</w:t>
      </w:r>
      <w:r w:rsidR="00DC5D11" w:rsidRPr="00765A03">
        <w:rPr>
          <w:rFonts w:ascii="Times New Roman" w:hAnsi="Times New Roman"/>
          <w:sz w:val="24"/>
          <w:szCs w:val="24"/>
          <w:lang w:eastAsia="ru-RU"/>
        </w:rPr>
        <w:t xml:space="preserve"> г. №</w:t>
      </w:r>
      <w:r w:rsidR="00201D9E" w:rsidRPr="00765A03">
        <w:rPr>
          <w:rFonts w:ascii="Times New Roman" w:hAnsi="Times New Roman"/>
          <w:sz w:val="24"/>
          <w:szCs w:val="24"/>
          <w:lang w:eastAsia="ru-RU"/>
        </w:rPr>
        <w:t>САЭ-3-01/444@</w:t>
      </w:r>
      <w:r w:rsidR="00DC5D11" w:rsidRPr="00765A03">
        <w:rPr>
          <w:rFonts w:ascii="Times New Roman" w:hAnsi="Times New Roman"/>
          <w:sz w:val="24"/>
          <w:szCs w:val="24"/>
          <w:lang w:eastAsia="ru-RU"/>
        </w:rPr>
        <w:t xml:space="preserve"> "Об утверждении Регламента организации работы с налогоплательщиками, плательщиками сборов, страховых взносов на обязательное пенсионное страхование и </w:t>
      </w:r>
      <w:r w:rsidR="00DC5D11" w:rsidRPr="00765A03">
        <w:rPr>
          <w:rFonts w:ascii="Times New Roman" w:hAnsi="Times New Roman"/>
          <w:sz w:val="24"/>
          <w:szCs w:val="24"/>
          <w:lang w:eastAsia="ru-RU"/>
        </w:rPr>
        <w:lastRenderedPageBreak/>
        <w:t>налоговыми агентами";</w:t>
      </w:r>
      <w:proofErr w:type="gramEnd"/>
      <w:r w:rsidR="00DC5D11" w:rsidRPr="00765A03">
        <w:rPr>
          <w:rFonts w:ascii="Times New Roman" w:hAnsi="Times New Roman"/>
          <w:sz w:val="24"/>
          <w:szCs w:val="24"/>
          <w:lang w:eastAsia="ru-RU"/>
        </w:rPr>
        <w:t xml:space="preserve"> Письмо ФНС России от 14 июня 2016 г. №</w:t>
      </w:r>
      <w:r w:rsidR="00B370D7" w:rsidRPr="00765A03">
        <w:rPr>
          <w:rFonts w:ascii="Times New Roman" w:hAnsi="Times New Roman"/>
          <w:sz w:val="24"/>
          <w:szCs w:val="24"/>
          <w:lang w:eastAsia="ru-RU"/>
        </w:rPr>
        <w:t>ОА-4-17/10527 «О повышении качества предоставления государственных услуг».</w:t>
      </w:r>
    </w:p>
    <w:p w:rsidR="00251C4A" w:rsidRPr="00346308" w:rsidRDefault="00251C4A" w:rsidP="00251C4A">
      <w:pPr>
        <w:widowControl w:val="0"/>
        <w:autoSpaceDE w:val="0"/>
        <w:autoSpaceDN w:val="0"/>
        <w:adjustRightInd w:val="0"/>
        <w:spacing w:after="0" w:line="240" w:lineRule="auto"/>
        <w:ind w:firstLine="709"/>
        <w:jc w:val="both"/>
        <w:rPr>
          <w:rFonts w:ascii="Times New Roman" w:hAnsi="Times New Roman"/>
          <w:color w:val="00B0F0"/>
          <w:sz w:val="24"/>
          <w:szCs w:val="24"/>
          <w:lang w:eastAsia="ru-RU"/>
        </w:rPr>
      </w:pPr>
      <w:r w:rsidRPr="00765A03">
        <w:rPr>
          <w:rFonts w:ascii="Times New Roman" w:eastAsia="Times New Roman" w:hAnsi="Times New Roman"/>
          <w:sz w:val="24"/>
          <w:szCs w:val="24"/>
          <w:u w:val="single"/>
          <w:lang w:eastAsia="ru-RU"/>
        </w:rPr>
        <w:t xml:space="preserve"> </w:t>
      </w:r>
      <w:r w:rsidR="009B51A1">
        <w:rPr>
          <w:rFonts w:ascii="Times New Roman" w:hAnsi="Times New Roman"/>
          <w:sz w:val="24"/>
          <w:szCs w:val="24"/>
          <w:u w:val="single"/>
          <w:lang w:eastAsia="ru-RU"/>
        </w:rPr>
        <w:t>4.7</w:t>
      </w:r>
      <w:r w:rsidR="0036265D">
        <w:rPr>
          <w:rFonts w:ascii="Times New Roman" w:hAnsi="Times New Roman"/>
          <w:sz w:val="24"/>
          <w:szCs w:val="24"/>
          <w:u w:val="single"/>
          <w:lang w:eastAsia="ru-RU"/>
        </w:rPr>
        <w:t xml:space="preserve">.3. </w:t>
      </w:r>
      <w:r w:rsidRPr="00765A03">
        <w:rPr>
          <w:rFonts w:ascii="Times New Roman" w:hAnsi="Times New Roman"/>
          <w:sz w:val="24"/>
          <w:szCs w:val="24"/>
          <w:u w:val="single"/>
          <w:lang w:eastAsia="ru-RU"/>
        </w:rPr>
        <w:t xml:space="preserve">Требования к функциональным умениям для замещения должности </w:t>
      </w:r>
      <w:r w:rsidR="001772BB">
        <w:rPr>
          <w:rFonts w:ascii="Times New Roman" w:hAnsi="Times New Roman"/>
          <w:sz w:val="24"/>
          <w:szCs w:val="24"/>
          <w:u w:val="single"/>
          <w:lang w:eastAsia="ru-RU"/>
        </w:rPr>
        <w:t xml:space="preserve">старшего </w:t>
      </w:r>
      <w:r w:rsidRPr="00765A03">
        <w:rPr>
          <w:rFonts w:ascii="Times New Roman" w:hAnsi="Times New Roman"/>
          <w:sz w:val="24"/>
          <w:szCs w:val="24"/>
          <w:u w:val="single"/>
          <w:lang w:eastAsia="ru-RU"/>
        </w:rPr>
        <w:t>государственного налогового инспектора отдела работы с налогоплательщиками</w:t>
      </w:r>
      <w:r w:rsidRPr="00765A03">
        <w:rPr>
          <w:rFonts w:ascii="Times New Roman" w:hAnsi="Times New Roman"/>
          <w:sz w:val="24"/>
          <w:szCs w:val="24"/>
          <w:lang w:eastAsia="ru-RU"/>
        </w:rPr>
        <w:t xml:space="preserve">: </w:t>
      </w:r>
      <w:r w:rsidRPr="00765A03">
        <w:rPr>
          <w:rFonts w:ascii="Times New Roman" w:eastAsia="Times New Roman" w:hAnsi="Times New Roman"/>
          <w:sz w:val="24"/>
          <w:szCs w:val="24"/>
        </w:rPr>
        <w:t>прием документации и заявлений, проведение консультаций, подготовка</w:t>
      </w:r>
      <w:r w:rsidRPr="00765A03">
        <w:rPr>
          <w:rFonts w:ascii="Times New Roman" w:hAnsi="Times New Roman"/>
          <w:sz w:val="24"/>
          <w:szCs w:val="24"/>
          <w:lang w:eastAsia="ru-RU"/>
        </w:rPr>
        <w:t xml:space="preserve"> ответов на обращения граждан, организация подготовки разъяснений налогоплательщиками, умение</w:t>
      </w:r>
      <w:r w:rsidRPr="00765A03">
        <w:rPr>
          <w:rFonts w:ascii="Times New Roman" w:eastAsia="Times New Roman" w:hAnsi="Times New Roman"/>
          <w:sz w:val="24"/>
          <w:szCs w:val="24"/>
          <w:lang w:eastAsia="ru-RU"/>
        </w:rPr>
        <w:t xml:space="preserve"> работать с информационными ресурсами, необходимыми в профессиональной деятельности, грамотная</w:t>
      </w:r>
    </w:p>
    <w:p w:rsidR="00475E62" w:rsidRPr="00D13579" w:rsidRDefault="00A739D5" w:rsidP="00EC051A">
      <w:pPr>
        <w:widowControl w:val="0"/>
        <w:autoSpaceDE w:val="0"/>
        <w:autoSpaceDN w:val="0"/>
        <w:spacing w:line="240" w:lineRule="auto"/>
        <w:ind w:firstLine="539"/>
        <w:jc w:val="both"/>
      </w:pPr>
      <w:r>
        <w:rPr>
          <w:rFonts w:ascii="Times New Roman" w:hAnsi="Times New Roman"/>
          <w:sz w:val="24"/>
          <w:szCs w:val="24"/>
        </w:rPr>
        <w:t xml:space="preserve"> 5</w:t>
      </w:r>
      <w:r w:rsidR="00985E21">
        <w:rPr>
          <w:rFonts w:ascii="Times New Roman" w:hAnsi="Times New Roman"/>
          <w:sz w:val="24"/>
          <w:szCs w:val="24"/>
        </w:rPr>
        <w:t>.</w:t>
      </w:r>
      <w:r w:rsidR="00C67D3C">
        <w:rPr>
          <w:rFonts w:ascii="Times New Roman" w:hAnsi="Times New Roman"/>
          <w:sz w:val="24"/>
          <w:szCs w:val="24"/>
        </w:rPr>
        <w:t xml:space="preserve"> </w:t>
      </w:r>
      <w:r w:rsidR="00985E21">
        <w:rPr>
          <w:rFonts w:ascii="Times New Roman" w:hAnsi="Times New Roman"/>
          <w:sz w:val="24"/>
          <w:szCs w:val="24"/>
        </w:rPr>
        <w:t xml:space="preserve"> </w:t>
      </w:r>
      <w:r w:rsidR="00985E21" w:rsidRPr="00985E21">
        <w:rPr>
          <w:rFonts w:ascii="Times New Roman" w:hAnsi="Times New Roman"/>
          <w:sz w:val="24"/>
          <w:szCs w:val="24"/>
          <w:u w:val="single"/>
        </w:rPr>
        <w:t xml:space="preserve">Должностные обязанности </w:t>
      </w:r>
      <w:r w:rsidR="00D356DF">
        <w:rPr>
          <w:rFonts w:ascii="Times New Roman" w:hAnsi="Times New Roman"/>
          <w:sz w:val="24"/>
          <w:szCs w:val="24"/>
          <w:u w:val="single"/>
        </w:rPr>
        <w:t xml:space="preserve">старшего </w:t>
      </w:r>
      <w:r w:rsidR="00985E21" w:rsidRPr="00985E21">
        <w:rPr>
          <w:rFonts w:ascii="Times New Roman" w:hAnsi="Times New Roman"/>
          <w:sz w:val="24"/>
          <w:szCs w:val="24"/>
          <w:u w:val="single"/>
          <w:lang w:eastAsia="ru-RU"/>
        </w:rPr>
        <w:t>государственного налогового инспектора отде</w:t>
      </w:r>
      <w:r w:rsidR="00D356DF">
        <w:rPr>
          <w:rFonts w:ascii="Times New Roman" w:hAnsi="Times New Roman"/>
          <w:sz w:val="24"/>
          <w:szCs w:val="24"/>
          <w:u w:val="single"/>
          <w:lang w:eastAsia="ru-RU"/>
        </w:rPr>
        <w:t>ла работы с налогоплательщиками.</w:t>
      </w:r>
    </w:p>
    <w:p w:rsidR="00475E62" w:rsidRPr="00EC051A" w:rsidRDefault="00475E62" w:rsidP="00475E62">
      <w:pPr>
        <w:numPr>
          <w:ilvl w:val="0"/>
          <w:numId w:val="9"/>
        </w:numPr>
        <w:tabs>
          <w:tab w:val="clear" w:pos="720"/>
        </w:tabs>
        <w:spacing w:after="0" w:line="240" w:lineRule="auto"/>
        <w:ind w:left="360"/>
        <w:jc w:val="both"/>
        <w:rPr>
          <w:rFonts w:ascii="Times New Roman" w:hAnsi="Times New Roman"/>
          <w:sz w:val="24"/>
          <w:szCs w:val="24"/>
        </w:rPr>
      </w:pPr>
      <w:r w:rsidRPr="00EC051A">
        <w:rPr>
          <w:rFonts w:ascii="Times New Roman" w:hAnsi="Times New Roman"/>
          <w:sz w:val="24"/>
          <w:szCs w:val="24"/>
        </w:rPr>
        <w:t>приём и регистрация налоговых деклараций (расчётов), заявлений о ввозе товаров и уплате косвенных налогов, бухгалтерской отчётности и иных документов, служащих основанием для исчисления и уплаты налогов, сборов, взносов, других обязательных платежей в бюджетную систему Российской Федерации. Приём и регистрация других документов, представленных организациями и физическими лицами. Проставление отметок на счетах-фактурах;</w:t>
      </w:r>
    </w:p>
    <w:p w:rsidR="00475E62" w:rsidRPr="00EC051A" w:rsidRDefault="00475E62" w:rsidP="00475E62">
      <w:pPr>
        <w:numPr>
          <w:ilvl w:val="0"/>
          <w:numId w:val="9"/>
        </w:numPr>
        <w:tabs>
          <w:tab w:val="clear" w:pos="720"/>
        </w:tabs>
        <w:spacing w:after="0" w:line="240" w:lineRule="auto"/>
        <w:ind w:left="360"/>
        <w:jc w:val="both"/>
        <w:rPr>
          <w:rFonts w:ascii="Times New Roman" w:hAnsi="Times New Roman"/>
          <w:color w:val="000000"/>
          <w:spacing w:val="-2"/>
          <w:sz w:val="24"/>
          <w:szCs w:val="24"/>
        </w:rPr>
      </w:pPr>
      <w:r w:rsidRPr="00EC051A">
        <w:rPr>
          <w:rFonts w:ascii="Times New Roman" w:hAnsi="Times New Roman"/>
          <w:sz w:val="24"/>
          <w:szCs w:val="24"/>
        </w:rPr>
        <w:t>предоставление информации о состоянии расчётов по налогам, сборам, взносам, иных справок по запросам налогоплательщиков и сверка расчётов</w:t>
      </w:r>
      <w:r w:rsidRPr="00EC051A">
        <w:rPr>
          <w:rFonts w:ascii="Times New Roman" w:hAnsi="Times New Roman"/>
          <w:color w:val="000000"/>
          <w:spacing w:val="-2"/>
          <w:sz w:val="24"/>
          <w:szCs w:val="24"/>
        </w:rPr>
        <w:t>;</w:t>
      </w:r>
    </w:p>
    <w:p w:rsidR="00475E62" w:rsidRPr="00EC051A" w:rsidRDefault="00475E62" w:rsidP="00475E62">
      <w:pPr>
        <w:numPr>
          <w:ilvl w:val="0"/>
          <w:numId w:val="9"/>
        </w:numPr>
        <w:tabs>
          <w:tab w:val="clear" w:pos="720"/>
        </w:tabs>
        <w:spacing w:after="0" w:line="240" w:lineRule="auto"/>
        <w:ind w:left="360"/>
        <w:jc w:val="both"/>
        <w:rPr>
          <w:rFonts w:ascii="Times New Roman" w:hAnsi="Times New Roman"/>
          <w:sz w:val="24"/>
          <w:szCs w:val="24"/>
        </w:rPr>
      </w:pPr>
      <w:r w:rsidRPr="00EC051A">
        <w:rPr>
          <w:rFonts w:ascii="Times New Roman" w:hAnsi="Times New Roman"/>
          <w:sz w:val="24"/>
          <w:szCs w:val="24"/>
        </w:rPr>
        <w:t>приём и обработка сведений о доходах физических лиц;</w:t>
      </w:r>
    </w:p>
    <w:p w:rsidR="00475E62" w:rsidRPr="00EC051A" w:rsidRDefault="00475E62" w:rsidP="00475E62">
      <w:pPr>
        <w:numPr>
          <w:ilvl w:val="0"/>
          <w:numId w:val="9"/>
        </w:numPr>
        <w:tabs>
          <w:tab w:val="clear" w:pos="720"/>
        </w:tabs>
        <w:spacing w:after="0" w:line="240" w:lineRule="auto"/>
        <w:ind w:left="360"/>
        <w:jc w:val="both"/>
        <w:rPr>
          <w:rFonts w:ascii="Times New Roman" w:hAnsi="Times New Roman"/>
          <w:color w:val="000000"/>
          <w:spacing w:val="-2"/>
          <w:sz w:val="24"/>
          <w:szCs w:val="24"/>
        </w:rPr>
      </w:pPr>
      <w:r w:rsidRPr="00EC051A">
        <w:rPr>
          <w:rFonts w:ascii="Times New Roman" w:hAnsi="Times New Roman"/>
          <w:sz w:val="24"/>
          <w:szCs w:val="24"/>
        </w:rPr>
        <w:t>индивидуальное устное информирование налогоплательщиков о действующем законодательстве</w:t>
      </w:r>
      <w:r w:rsidRPr="00EC051A">
        <w:rPr>
          <w:rFonts w:ascii="Times New Roman" w:hAnsi="Times New Roman"/>
          <w:iCs/>
          <w:sz w:val="24"/>
          <w:szCs w:val="24"/>
        </w:rPr>
        <w:t>;</w:t>
      </w:r>
    </w:p>
    <w:p w:rsidR="00475E62" w:rsidRPr="00EC051A" w:rsidRDefault="00475E62" w:rsidP="00475E62">
      <w:pPr>
        <w:numPr>
          <w:ilvl w:val="0"/>
          <w:numId w:val="9"/>
        </w:numPr>
        <w:shd w:val="clear" w:color="auto" w:fill="FFFFFF"/>
        <w:tabs>
          <w:tab w:val="clear" w:pos="720"/>
        </w:tabs>
        <w:spacing w:after="0" w:line="240" w:lineRule="atLeast"/>
        <w:ind w:left="360"/>
        <w:jc w:val="both"/>
        <w:rPr>
          <w:rFonts w:ascii="Times New Roman" w:hAnsi="Times New Roman"/>
          <w:color w:val="000000"/>
          <w:spacing w:val="-2"/>
          <w:sz w:val="24"/>
          <w:szCs w:val="24"/>
        </w:rPr>
      </w:pPr>
      <w:r w:rsidRPr="00EC051A">
        <w:rPr>
          <w:rFonts w:ascii="Times New Roman" w:hAnsi="Times New Roman"/>
          <w:sz w:val="24"/>
          <w:szCs w:val="24"/>
        </w:rPr>
        <w:t xml:space="preserve">публичное информирование налогоплательщиков о действующем </w:t>
      </w:r>
      <w:proofErr w:type="gramStart"/>
      <w:r w:rsidRPr="00EC051A">
        <w:rPr>
          <w:rFonts w:ascii="Times New Roman" w:hAnsi="Times New Roman"/>
          <w:sz w:val="24"/>
          <w:szCs w:val="24"/>
        </w:rPr>
        <w:t>законодательстве</w:t>
      </w:r>
      <w:proofErr w:type="gramEnd"/>
      <w:r w:rsidRPr="00EC051A">
        <w:rPr>
          <w:rFonts w:ascii="Times New Roman" w:hAnsi="Times New Roman"/>
          <w:sz w:val="24"/>
          <w:szCs w:val="24"/>
        </w:rPr>
        <w:t xml:space="preserve"> о налогах, сборах, взносах и принятых в соответствии с ним нормативных правовых актов, взаимодействие со средствами массовой информации</w:t>
      </w:r>
      <w:r w:rsidRPr="00EC051A">
        <w:rPr>
          <w:rFonts w:ascii="Times New Roman" w:hAnsi="Times New Roman"/>
          <w:color w:val="000000"/>
          <w:spacing w:val="-2"/>
          <w:sz w:val="24"/>
          <w:szCs w:val="24"/>
        </w:rPr>
        <w:t>;</w:t>
      </w:r>
    </w:p>
    <w:p w:rsidR="00475E62" w:rsidRPr="00EC051A" w:rsidRDefault="00475E62" w:rsidP="00475E62">
      <w:pPr>
        <w:numPr>
          <w:ilvl w:val="0"/>
          <w:numId w:val="9"/>
        </w:numPr>
        <w:shd w:val="clear" w:color="auto" w:fill="FFFFFF"/>
        <w:tabs>
          <w:tab w:val="clear" w:pos="720"/>
        </w:tabs>
        <w:spacing w:after="0" w:line="240" w:lineRule="atLeast"/>
        <w:ind w:left="360" w:right="5"/>
        <w:jc w:val="both"/>
        <w:rPr>
          <w:rFonts w:ascii="Times New Roman" w:hAnsi="Times New Roman"/>
          <w:color w:val="000000"/>
          <w:spacing w:val="-2"/>
          <w:sz w:val="24"/>
          <w:szCs w:val="24"/>
        </w:rPr>
      </w:pPr>
      <w:r w:rsidRPr="00EC051A">
        <w:rPr>
          <w:rFonts w:ascii="Times New Roman" w:hAnsi="Times New Roman"/>
          <w:sz w:val="24"/>
          <w:szCs w:val="24"/>
        </w:rPr>
        <w:t>письменное информирование о налогах, сборах и взносах по запросам налогоплательщиков</w:t>
      </w:r>
      <w:r w:rsidRPr="00EC051A">
        <w:rPr>
          <w:rFonts w:ascii="Times New Roman" w:hAnsi="Times New Roman"/>
          <w:color w:val="000000"/>
          <w:spacing w:val="-2"/>
          <w:sz w:val="24"/>
          <w:szCs w:val="24"/>
        </w:rPr>
        <w:t>;</w:t>
      </w:r>
    </w:p>
    <w:p w:rsidR="00475E62" w:rsidRPr="00EC051A" w:rsidRDefault="00475E62" w:rsidP="00475E62">
      <w:pPr>
        <w:numPr>
          <w:ilvl w:val="0"/>
          <w:numId w:val="9"/>
        </w:numPr>
        <w:shd w:val="clear" w:color="auto" w:fill="FFFFFF"/>
        <w:tabs>
          <w:tab w:val="clear" w:pos="720"/>
        </w:tabs>
        <w:spacing w:before="5" w:after="0" w:line="240" w:lineRule="atLeast"/>
        <w:ind w:left="360" w:right="14"/>
        <w:jc w:val="both"/>
        <w:rPr>
          <w:rFonts w:ascii="Times New Roman" w:hAnsi="Times New Roman"/>
          <w:spacing w:val="-6"/>
          <w:sz w:val="24"/>
          <w:szCs w:val="24"/>
        </w:rPr>
      </w:pPr>
      <w:r w:rsidRPr="00EC051A">
        <w:rPr>
          <w:rFonts w:ascii="Times New Roman" w:hAnsi="Times New Roman"/>
          <w:sz w:val="24"/>
          <w:szCs w:val="24"/>
        </w:rPr>
        <w:t>осуществляет работу</w:t>
      </w:r>
      <w:r w:rsidRPr="00EC051A">
        <w:rPr>
          <w:rFonts w:ascii="Times New Roman" w:hAnsi="Times New Roman"/>
          <w:b/>
          <w:sz w:val="24"/>
          <w:szCs w:val="24"/>
        </w:rPr>
        <w:t xml:space="preserve"> </w:t>
      </w:r>
      <w:r w:rsidRPr="00EC051A">
        <w:rPr>
          <w:rFonts w:ascii="Times New Roman" w:hAnsi="Times New Roman"/>
          <w:sz w:val="24"/>
          <w:szCs w:val="24"/>
        </w:rPr>
        <w:t xml:space="preserve">по </w:t>
      </w:r>
      <w:proofErr w:type="gramStart"/>
      <w:r w:rsidRPr="00EC051A">
        <w:rPr>
          <w:rFonts w:ascii="Times New Roman" w:hAnsi="Times New Roman"/>
          <w:sz w:val="24"/>
          <w:szCs w:val="24"/>
        </w:rPr>
        <w:t>контролю за</w:t>
      </w:r>
      <w:proofErr w:type="gramEnd"/>
      <w:r w:rsidRPr="00EC051A">
        <w:rPr>
          <w:rFonts w:ascii="Times New Roman" w:hAnsi="Times New Roman"/>
          <w:sz w:val="24"/>
          <w:szCs w:val="24"/>
        </w:rPr>
        <w:t xml:space="preserve"> своевременностью регистрации заявлений и формированием актов сверки с налогоплательщиками,  заполнению в базу данных информационных ресурсов «Сверка с налогоплательщиком», «Акты сверки», «Журнал состояния совместной сверки по налогам, пеням и штрафам».</w:t>
      </w:r>
    </w:p>
    <w:p w:rsidR="00475E62" w:rsidRPr="00EC051A" w:rsidRDefault="00475E62" w:rsidP="00475E62">
      <w:pPr>
        <w:numPr>
          <w:ilvl w:val="0"/>
          <w:numId w:val="7"/>
        </w:numPr>
        <w:tabs>
          <w:tab w:val="clear" w:pos="720"/>
        </w:tabs>
        <w:spacing w:after="0" w:line="240" w:lineRule="auto"/>
        <w:ind w:left="360"/>
        <w:jc w:val="both"/>
        <w:rPr>
          <w:rFonts w:ascii="Times New Roman" w:hAnsi="Times New Roman"/>
          <w:sz w:val="24"/>
          <w:szCs w:val="24"/>
        </w:rPr>
      </w:pPr>
      <w:r w:rsidRPr="00EC051A">
        <w:rPr>
          <w:rFonts w:ascii="Times New Roman" w:hAnsi="Times New Roman"/>
          <w:sz w:val="24"/>
          <w:szCs w:val="24"/>
        </w:rPr>
        <w:t>Предоставление сведений пользователям информационных ресурсов;</w:t>
      </w:r>
    </w:p>
    <w:p w:rsidR="00475E62" w:rsidRPr="00EC051A" w:rsidRDefault="00475E62" w:rsidP="00475E62">
      <w:pPr>
        <w:numPr>
          <w:ilvl w:val="0"/>
          <w:numId w:val="7"/>
        </w:numPr>
        <w:tabs>
          <w:tab w:val="clear" w:pos="720"/>
        </w:tabs>
        <w:spacing w:after="0" w:line="240" w:lineRule="auto"/>
        <w:ind w:left="360"/>
        <w:jc w:val="both"/>
        <w:rPr>
          <w:rFonts w:ascii="Times New Roman" w:hAnsi="Times New Roman"/>
          <w:sz w:val="24"/>
          <w:szCs w:val="24"/>
        </w:rPr>
      </w:pPr>
      <w:r w:rsidRPr="00EC051A">
        <w:rPr>
          <w:rFonts w:ascii="Times New Roman" w:hAnsi="Times New Roman"/>
          <w:sz w:val="24"/>
          <w:szCs w:val="24"/>
        </w:rPr>
        <w:t>Обеспечивает представление в УФНС России по РС (Я) в установленном порядке и в надлежащие сроки, запрашиваемые информации;</w:t>
      </w:r>
    </w:p>
    <w:p w:rsidR="00475E62" w:rsidRPr="00EC051A" w:rsidRDefault="00475E62" w:rsidP="00475E62">
      <w:pPr>
        <w:numPr>
          <w:ilvl w:val="0"/>
          <w:numId w:val="7"/>
        </w:numPr>
        <w:tabs>
          <w:tab w:val="clear" w:pos="720"/>
        </w:tabs>
        <w:spacing w:after="0" w:line="240" w:lineRule="auto"/>
        <w:ind w:left="360"/>
        <w:jc w:val="both"/>
        <w:rPr>
          <w:rFonts w:ascii="Times New Roman" w:hAnsi="Times New Roman"/>
          <w:sz w:val="24"/>
          <w:szCs w:val="24"/>
        </w:rPr>
      </w:pPr>
      <w:r w:rsidRPr="00EC051A">
        <w:rPr>
          <w:rFonts w:ascii="Times New Roman" w:hAnsi="Times New Roman"/>
          <w:sz w:val="24"/>
          <w:szCs w:val="24"/>
        </w:rPr>
        <w:t>Выполняет поручения руководителя инспекции и начальника (заместителя начальника) Отдела работы с налогоплательщиками;</w:t>
      </w:r>
    </w:p>
    <w:p w:rsidR="00475E62" w:rsidRPr="00EC051A" w:rsidRDefault="00475E62" w:rsidP="00475E62">
      <w:pPr>
        <w:ind w:firstLine="567"/>
        <w:jc w:val="both"/>
        <w:rPr>
          <w:rFonts w:ascii="Times New Roman" w:hAnsi="Times New Roman"/>
          <w:sz w:val="24"/>
          <w:szCs w:val="24"/>
        </w:rPr>
      </w:pPr>
      <w:r w:rsidRPr="00EC051A">
        <w:rPr>
          <w:rFonts w:ascii="Times New Roman" w:hAnsi="Times New Roman"/>
          <w:sz w:val="24"/>
          <w:szCs w:val="24"/>
        </w:rPr>
        <w:t xml:space="preserve">Исходя из установленных полномочий, государственный налоговый инспектор Отдела работы с налогоплательщиками имеет право: </w:t>
      </w:r>
    </w:p>
    <w:p w:rsidR="00475E62" w:rsidRPr="00EC051A" w:rsidRDefault="00475E62" w:rsidP="00475E62">
      <w:pPr>
        <w:numPr>
          <w:ilvl w:val="0"/>
          <w:numId w:val="8"/>
        </w:numPr>
        <w:tabs>
          <w:tab w:val="clear" w:pos="720"/>
        </w:tabs>
        <w:spacing w:after="0" w:line="240" w:lineRule="auto"/>
        <w:ind w:left="360"/>
        <w:jc w:val="both"/>
        <w:rPr>
          <w:rFonts w:ascii="Times New Roman" w:hAnsi="Times New Roman"/>
          <w:sz w:val="24"/>
          <w:szCs w:val="24"/>
        </w:rPr>
      </w:pPr>
      <w:r w:rsidRPr="00EC051A">
        <w:rPr>
          <w:rFonts w:ascii="Times New Roman" w:hAnsi="Times New Roman"/>
          <w:sz w:val="24"/>
          <w:szCs w:val="24"/>
        </w:rPr>
        <w:t>запрашивать у отделов инспекции и сотрудников документы и сведения, необходимые для осуществления своих функций;</w:t>
      </w:r>
    </w:p>
    <w:p w:rsidR="00475E62" w:rsidRPr="00EC051A" w:rsidRDefault="00475E62" w:rsidP="00475E62">
      <w:pPr>
        <w:numPr>
          <w:ilvl w:val="0"/>
          <w:numId w:val="8"/>
        </w:numPr>
        <w:tabs>
          <w:tab w:val="clear" w:pos="720"/>
        </w:tabs>
        <w:spacing w:after="0" w:line="240" w:lineRule="auto"/>
        <w:ind w:left="360"/>
        <w:jc w:val="both"/>
        <w:rPr>
          <w:rFonts w:ascii="Times New Roman" w:hAnsi="Times New Roman"/>
          <w:sz w:val="24"/>
          <w:szCs w:val="24"/>
        </w:rPr>
      </w:pPr>
      <w:r w:rsidRPr="00EC051A">
        <w:rPr>
          <w:rFonts w:ascii="Times New Roman" w:hAnsi="Times New Roman"/>
          <w:sz w:val="24"/>
          <w:szCs w:val="24"/>
        </w:rPr>
        <w:t>осуществлять в пределах своей компетенции деловые связи с налогоплательщиками, предприятиями и учреждениями;</w:t>
      </w:r>
    </w:p>
    <w:p w:rsidR="00475E62" w:rsidRPr="00EC051A" w:rsidRDefault="00475E62" w:rsidP="00475E62">
      <w:pPr>
        <w:numPr>
          <w:ilvl w:val="0"/>
          <w:numId w:val="8"/>
        </w:numPr>
        <w:tabs>
          <w:tab w:val="clear" w:pos="720"/>
        </w:tabs>
        <w:spacing w:after="0" w:line="240" w:lineRule="auto"/>
        <w:ind w:left="360"/>
        <w:jc w:val="both"/>
        <w:rPr>
          <w:rFonts w:ascii="Times New Roman" w:hAnsi="Times New Roman"/>
          <w:sz w:val="24"/>
          <w:szCs w:val="24"/>
        </w:rPr>
      </w:pPr>
      <w:r w:rsidRPr="00EC051A">
        <w:rPr>
          <w:rFonts w:ascii="Times New Roman" w:hAnsi="Times New Roman"/>
          <w:sz w:val="24"/>
          <w:szCs w:val="24"/>
        </w:rPr>
        <w:t>вносить на рассмотрение руководства инспекции и Отдела работы с налогоплательщиками</w:t>
      </w:r>
      <w:r w:rsidRPr="00EC051A">
        <w:rPr>
          <w:rFonts w:ascii="Times New Roman" w:hAnsi="Times New Roman"/>
          <w:bCs/>
          <w:sz w:val="24"/>
          <w:szCs w:val="24"/>
        </w:rPr>
        <w:t xml:space="preserve"> </w:t>
      </w:r>
      <w:r w:rsidRPr="00EC051A">
        <w:rPr>
          <w:rFonts w:ascii="Times New Roman" w:hAnsi="Times New Roman"/>
          <w:sz w:val="24"/>
          <w:szCs w:val="24"/>
        </w:rPr>
        <w:t>предложения по улучшению деятельности инспекции, отдела.</w:t>
      </w:r>
    </w:p>
    <w:p w:rsidR="00475E62" w:rsidRPr="00D25883" w:rsidRDefault="00475E62" w:rsidP="00D25883">
      <w:pPr>
        <w:jc w:val="both"/>
        <w:rPr>
          <w:rFonts w:ascii="Times New Roman" w:hAnsi="Times New Roman"/>
          <w:sz w:val="24"/>
          <w:szCs w:val="24"/>
        </w:rPr>
      </w:pPr>
      <w:r w:rsidRPr="00D25883">
        <w:rPr>
          <w:rFonts w:ascii="Times New Roman" w:hAnsi="Times New Roman"/>
          <w:sz w:val="24"/>
          <w:szCs w:val="24"/>
        </w:rPr>
        <w:t xml:space="preserve"> </w:t>
      </w:r>
      <w:r w:rsidR="00D25883">
        <w:rPr>
          <w:rFonts w:ascii="Times New Roman" w:hAnsi="Times New Roman"/>
          <w:sz w:val="24"/>
          <w:szCs w:val="24"/>
        </w:rPr>
        <w:tab/>
      </w:r>
      <w:proofErr w:type="gramStart"/>
      <w:r w:rsidRPr="00D25883">
        <w:rPr>
          <w:rFonts w:ascii="Times New Roman" w:hAnsi="Times New Roman"/>
          <w:sz w:val="24"/>
          <w:szCs w:val="24"/>
        </w:rPr>
        <w:t xml:space="preserve">Старший государственный налоговый инспектор,  осуществляет иные права и исполняет иные обязанности, предусмотренные законодательством Российской Федерации, Положением о Федеральной налоговой службе, утвержденным постановлением Правительства Российской Федерации от 30.09.2004 N 506 "Об утверждении Положения о Федеральной налоговой службе" (Собрание законодательства Российской Федерации, 2004, N 40, ст. 3961; 2017, N 15 (ч. 1), ст. 2194), приказами (распоряжениями) ФНС России. </w:t>
      </w:r>
      <w:proofErr w:type="gramEnd"/>
    </w:p>
    <w:p w:rsidR="00475E62" w:rsidRPr="00D25883" w:rsidRDefault="00475E62" w:rsidP="00475E62">
      <w:pPr>
        <w:ind w:firstLine="567"/>
        <w:jc w:val="both"/>
        <w:rPr>
          <w:rFonts w:ascii="Times New Roman" w:hAnsi="Times New Roman"/>
          <w:sz w:val="24"/>
          <w:szCs w:val="24"/>
        </w:rPr>
      </w:pPr>
      <w:r w:rsidRPr="00D25883">
        <w:rPr>
          <w:rFonts w:ascii="Times New Roman" w:hAnsi="Times New Roman"/>
          <w:sz w:val="24"/>
          <w:szCs w:val="24"/>
        </w:rPr>
        <w:t xml:space="preserve"> </w:t>
      </w:r>
      <w:r w:rsidR="003438AB">
        <w:rPr>
          <w:rFonts w:ascii="Times New Roman" w:hAnsi="Times New Roman"/>
          <w:sz w:val="24"/>
          <w:szCs w:val="24"/>
        </w:rPr>
        <w:t>Старший г</w:t>
      </w:r>
      <w:r w:rsidRPr="00D25883">
        <w:rPr>
          <w:rFonts w:ascii="Times New Roman" w:hAnsi="Times New Roman"/>
          <w:sz w:val="24"/>
          <w:szCs w:val="24"/>
        </w:rPr>
        <w:t>осударственный налоговый инспектор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w:t>
      </w:r>
    </w:p>
    <w:p w:rsidR="00AA13D0" w:rsidRPr="00040816" w:rsidRDefault="00A739D5" w:rsidP="00365492">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6</w:t>
      </w:r>
      <w:r w:rsidR="00277B60" w:rsidRPr="00040816">
        <w:rPr>
          <w:rFonts w:ascii="Times New Roman" w:hAnsi="Times New Roman"/>
          <w:sz w:val="24"/>
          <w:szCs w:val="24"/>
          <w:lang w:eastAsia="ru-RU"/>
        </w:rPr>
        <w:t xml:space="preserve">. </w:t>
      </w:r>
      <w:r w:rsidR="00AA13D0" w:rsidRPr="00040816">
        <w:rPr>
          <w:rFonts w:ascii="Times New Roman" w:hAnsi="Times New Roman"/>
          <w:sz w:val="24"/>
          <w:szCs w:val="24"/>
          <w:lang w:eastAsia="ru-RU"/>
        </w:rPr>
        <w:t xml:space="preserve">Денежное содержание государственного гражданского служащего состоит </w:t>
      </w:r>
      <w:proofErr w:type="gramStart"/>
      <w:r w:rsidR="00AA13D0" w:rsidRPr="00040816">
        <w:rPr>
          <w:rFonts w:ascii="Times New Roman" w:hAnsi="Times New Roman"/>
          <w:sz w:val="24"/>
          <w:szCs w:val="24"/>
          <w:lang w:eastAsia="ru-RU"/>
        </w:rPr>
        <w:t>из</w:t>
      </w:r>
      <w:proofErr w:type="gramEnd"/>
      <w:r w:rsidR="00AA13D0" w:rsidRPr="00040816">
        <w:rPr>
          <w:rFonts w:ascii="Times New Roman" w:hAnsi="Times New Roman"/>
          <w:sz w:val="24"/>
          <w:szCs w:val="24"/>
          <w:lang w:eastAsia="ru-RU"/>
        </w:rPr>
        <w:t>:</w:t>
      </w:r>
    </w:p>
    <w:p w:rsidR="00DE2B30" w:rsidRPr="00040816" w:rsidRDefault="00DE2B30" w:rsidP="00365492">
      <w:pPr>
        <w:spacing w:after="0" w:line="240" w:lineRule="auto"/>
        <w:ind w:firstLine="709"/>
        <w:jc w:val="both"/>
        <w:rPr>
          <w:rFonts w:ascii="Times New Roman" w:hAnsi="Times New Roman"/>
          <w:sz w:val="24"/>
          <w:szCs w:val="24"/>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4394"/>
      </w:tblGrid>
      <w:tr w:rsidR="00D356DF" w:rsidRPr="00040816" w:rsidTr="00D356DF">
        <w:tc>
          <w:tcPr>
            <w:tcW w:w="5104" w:type="dxa"/>
            <w:shd w:val="clear" w:color="auto" w:fill="auto"/>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tc>
        <w:tc>
          <w:tcPr>
            <w:tcW w:w="4394" w:type="dxa"/>
          </w:tcPr>
          <w:p w:rsidR="00D356DF" w:rsidRPr="00040816" w:rsidRDefault="000764DD" w:rsidP="00EC051A">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Старший г</w:t>
            </w:r>
            <w:r w:rsidR="00D356DF" w:rsidRPr="00040816">
              <w:rPr>
                <w:rFonts w:ascii="Times New Roman" w:eastAsia="Times New Roman" w:hAnsi="Times New Roman"/>
                <w:sz w:val="24"/>
                <w:szCs w:val="24"/>
                <w:lang w:eastAsia="ru-RU"/>
              </w:rPr>
              <w:t>осударственный налоговый инспектор</w:t>
            </w:r>
          </w:p>
        </w:tc>
      </w:tr>
      <w:tr w:rsidR="00D356DF" w:rsidRPr="00040816" w:rsidTr="00D356DF">
        <w:tc>
          <w:tcPr>
            <w:tcW w:w="5104" w:type="dxa"/>
            <w:shd w:val="clear" w:color="auto" w:fill="auto"/>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месячного оклада гражданского служащего в соответствии с замещаемой им должностью гражданской службы </w:t>
            </w:r>
          </w:p>
        </w:tc>
        <w:tc>
          <w:tcPr>
            <w:tcW w:w="4394" w:type="dxa"/>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4723 руб.</w:t>
            </w:r>
          </w:p>
        </w:tc>
      </w:tr>
      <w:tr w:rsidR="00D356DF" w:rsidRPr="00040816" w:rsidTr="00D356DF">
        <w:tc>
          <w:tcPr>
            <w:tcW w:w="5104" w:type="dxa"/>
            <w:shd w:val="clear" w:color="auto" w:fill="auto"/>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месячного оклада гражданского служащего в соответствии с присвоенным ему классным чином гражданской службы </w:t>
            </w:r>
          </w:p>
        </w:tc>
        <w:tc>
          <w:tcPr>
            <w:tcW w:w="4394" w:type="dxa"/>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1227 руб.;</w:t>
            </w: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1314 руб.; </w:t>
            </w: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1576 руб.</w:t>
            </w:r>
          </w:p>
        </w:tc>
      </w:tr>
      <w:tr w:rsidR="00D356DF" w:rsidRPr="00040816" w:rsidTr="00D356DF">
        <w:tc>
          <w:tcPr>
            <w:tcW w:w="5104" w:type="dxa"/>
            <w:shd w:val="clear" w:color="auto" w:fill="auto"/>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0"/>
                <w:lang w:eastAsia="ru-RU"/>
              </w:rPr>
              <w:t xml:space="preserve">ежемесячной надбавки к должностному окладу за выслугу лет на гражданской службе </w:t>
            </w:r>
          </w:p>
        </w:tc>
        <w:tc>
          <w:tcPr>
            <w:tcW w:w="4394" w:type="dxa"/>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до 30% должностного оклада</w:t>
            </w:r>
          </w:p>
        </w:tc>
      </w:tr>
      <w:tr w:rsidR="00D356DF" w:rsidRPr="00040816" w:rsidTr="00D356DF">
        <w:trPr>
          <w:trHeight w:val="883"/>
        </w:trPr>
        <w:tc>
          <w:tcPr>
            <w:tcW w:w="5104" w:type="dxa"/>
            <w:shd w:val="clear" w:color="auto" w:fill="auto"/>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ежемесячной </w:t>
            </w:r>
            <w:hyperlink r:id="rId24" w:history="1">
              <w:r w:rsidRPr="00040816">
                <w:rPr>
                  <w:rFonts w:ascii="Times New Roman" w:eastAsia="Times New Roman" w:hAnsi="Times New Roman"/>
                  <w:sz w:val="24"/>
                  <w:szCs w:val="24"/>
                  <w:lang w:eastAsia="ru-RU"/>
                </w:rPr>
                <w:t>надбавки</w:t>
              </w:r>
            </w:hyperlink>
            <w:r w:rsidRPr="00040816">
              <w:rPr>
                <w:rFonts w:ascii="Times New Roman" w:eastAsia="Times New Roman" w:hAnsi="Times New Roman"/>
                <w:sz w:val="24"/>
                <w:szCs w:val="24"/>
                <w:lang w:eastAsia="ru-RU"/>
              </w:rPr>
              <w:t xml:space="preserve"> к должностному окладу за особые условия гражданской службы </w:t>
            </w:r>
          </w:p>
        </w:tc>
        <w:tc>
          <w:tcPr>
            <w:tcW w:w="4394" w:type="dxa"/>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от 60% до 90% должностного оклада</w:t>
            </w:r>
          </w:p>
        </w:tc>
      </w:tr>
      <w:tr w:rsidR="00D356DF" w:rsidRPr="00040816" w:rsidTr="00D356DF">
        <w:tc>
          <w:tcPr>
            <w:tcW w:w="5104" w:type="dxa"/>
            <w:shd w:val="clear" w:color="auto" w:fill="auto"/>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премии за выполнение особо важных и сложных заданий </w:t>
            </w:r>
          </w:p>
        </w:tc>
        <w:tc>
          <w:tcPr>
            <w:tcW w:w="4394" w:type="dxa"/>
          </w:tcPr>
          <w:p w:rsidR="00D356DF" w:rsidRPr="00040816" w:rsidRDefault="00D356DF" w:rsidP="00DE2B30">
            <w:pPr>
              <w:spacing w:after="0" w:line="240" w:lineRule="auto"/>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в соответствии с Положением утвержденным представителем нанимателя, с учетом обеспечения задач и функций государственного органа, исполнения должностного регламента</w:t>
            </w:r>
          </w:p>
        </w:tc>
      </w:tr>
      <w:tr w:rsidR="00D356DF" w:rsidRPr="00040816" w:rsidTr="00D356DF">
        <w:tc>
          <w:tcPr>
            <w:tcW w:w="5104" w:type="dxa"/>
            <w:shd w:val="clear" w:color="auto" w:fill="auto"/>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ежемесячного </w:t>
            </w:r>
            <w:hyperlink r:id="rId25" w:history="1">
              <w:r w:rsidRPr="00040816">
                <w:rPr>
                  <w:rFonts w:ascii="Times New Roman" w:eastAsia="Times New Roman" w:hAnsi="Times New Roman"/>
                  <w:sz w:val="24"/>
                  <w:szCs w:val="24"/>
                  <w:lang w:eastAsia="ru-RU"/>
                </w:rPr>
                <w:t>денежного поощрения</w:t>
              </w:r>
            </w:hyperlink>
          </w:p>
        </w:tc>
        <w:tc>
          <w:tcPr>
            <w:tcW w:w="4394" w:type="dxa"/>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1 должностной оклад</w:t>
            </w:r>
          </w:p>
        </w:tc>
      </w:tr>
      <w:tr w:rsidR="00D356DF" w:rsidRPr="00040816" w:rsidTr="00D356DF">
        <w:tc>
          <w:tcPr>
            <w:tcW w:w="5104" w:type="dxa"/>
            <w:shd w:val="clear" w:color="auto" w:fill="auto"/>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единовременной выплаты при предоставлении ежегодного оплачиваемого отпуска и материальной помощи, выплачиваемых за счет средств фонда оплаты труда гражданских служащих.</w:t>
            </w:r>
          </w:p>
        </w:tc>
        <w:tc>
          <w:tcPr>
            <w:tcW w:w="4394" w:type="dxa"/>
          </w:tcPr>
          <w:p w:rsidR="00D356DF" w:rsidRPr="00040816" w:rsidRDefault="00D356DF" w:rsidP="00DE2B30">
            <w:pPr>
              <w:spacing w:after="0" w:line="240" w:lineRule="auto"/>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единовременная выплата в размере двух месячных окладов денежного содержания и материальная помощь в размере  одного месячного оклада денежного содержания</w:t>
            </w:r>
          </w:p>
        </w:tc>
      </w:tr>
      <w:tr w:rsidR="00D356DF" w:rsidRPr="00040816" w:rsidTr="00D356DF">
        <w:tc>
          <w:tcPr>
            <w:tcW w:w="5104" w:type="dxa"/>
            <w:shd w:val="clear" w:color="auto" w:fill="auto"/>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материальной помощи за счет средств фонда оплаты труда гражданских служащих </w:t>
            </w:r>
          </w:p>
        </w:tc>
        <w:tc>
          <w:tcPr>
            <w:tcW w:w="4394" w:type="dxa"/>
          </w:tcPr>
          <w:p w:rsidR="00D356DF" w:rsidRPr="00040816" w:rsidRDefault="00D356DF" w:rsidP="00DE2B30">
            <w:pPr>
              <w:spacing w:after="0" w:line="240" w:lineRule="auto"/>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В соответствии с Положением, утвержденным представителем нанимателя.</w:t>
            </w:r>
          </w:p>
        </w:tc>
      </w:tr>
      <w:tr w:rsidR="00D356DF" w:rsidRPr="00040816" w:rsidTr="00D356DF">
        <w:tc>
          <w:tcPr>
            <w:tcW w:w="5104" w:type="dxa"/>
            <w:shd w:val="clear" w:color="auto" w:fill="auto"/>
          </w:tcPr>
          <w:p w:rsidR="00D356DF" w:rsidRPr="00040816" w:rsidRDefault="00D356DF" w:rsidP="00DE2B30">
            <w:pPr>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Других выплат, </w:t>
            </w:r>
            <w:proofErr w:type="gramStart"/>
            <w:r w:rsidRPr="00040816">
              <w:rPr>
                <w:rFonts w:ascii="Times New Roman" w:eastAsia="Times New Roman" w:hAnsi="Times New Roman"/>
                <w:sz w:val="24"/>
                <w:szCs w:val="24"/>
                <w:lang w:eastAsia="ru-RU"/>
              </w:rPr>
              <w:t>предусмотренные</w:t>
            </w:r>
            <w:proofErr w:type="gramEnd"/>
            <w:r w:rsidRPr="00040816">
              <w:rPr>
                <w:rFonts w:ascii="Times New Roman" w:eastAsia="Times New Roman" w:hAnsi="Times New Roman"/>
                <w:sz w:val="24"/>
                <w:szCs w:val="24"/>
                <w:lang w:eastAsia="ru-RU"/>
              </w:rPr>
              <w:t xml:space="preserve"> соответствующими федеральными законами и иными нормативными правовыми актами:</w:t>
            </w:r>
          </w:p>
          <w:p w:rsidR="00D356DF" w:rsidRPr="00040816" w:rsidRDefault="00D356DF" w:rsidP="00DE2B30">
            <w:pPr>
              <w:autoSpaceDE w:val="0"/>
              <w:autoSpaceDN w:val="0"/>
              <w:adjustRightInd w:val="0"/>
              <w:spacing w:after="0" w:line="240" w:lineRule="auto"/>
              <w:jc w:val="both"/>
              <w:rPr>
                <w:rFonts w:ascii="Times New Roman" w:eastAsia="Times New Roman" w:hAnsi="Times New Roman"/>
                <w:sz w:val="24"/>
                <w:szCs w:val="24"/>
                <w:lang w:eastAsia="ru-RU"/>
              </w:rPr>
            </w:pP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r w:rsidRPr="00040816">
              <w:rPr>
                <w:rFonts w:ascii="Times New Roman" w:eastAsia="Times New Roman" w:hAnsi="Times New Roman" w:cs="Arial"/>
                <w:sz w:val="24"/>
                <w:szCs w:val="24"/>
                <w:lang w:eastAsia="ru-RU"/>
              </w:rPr>
              <w:t>Ежемесячной надбавки за работу в районах Крайнего Севера</w:t>
            </w: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cs="Arial"/>
                <w:sz w:val="24"/>
                <w:szCs w:val="24"/>
                <w:lang w:eastAsia="ru-RU"/>
              </w:rPr>
              <w:t>Районный коэффициент</w:t>
            </w:r>
          </w:p>
        </w:tc>
        <w:tc>
          <w:tcPr>
            <w:tcW w:w="4394" w:type="dxa"/>
          </w:tcPr>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до 80% </w:t>
            </w:r>
          </w:p>
          <w:p w:rsidR="00D356DF" w:rsidRPr="00040816" w:rsidRDefault="00D356DF" w:rsidP="00DE2B30">
            <w:pPr>
              <w:widowControl w:val="0"/>
              <w:autoSpaceDE w:val="0"/>
              <w:autoSpaceDN w:val="0"/>
              <w:adjustRightInd w:val="0"/>
              <w:spacing w:after="0" w:line="240" w:lineRule="auto"/>
              <w:jc w:val="both"/>
              <w:rPr>
                <w:rFonts w:ascii="Times New Roman" w:eastAsia="Times New Roman" w:hAnsi="Times New Roman"/>
                <w:sz w:val="24"/>
                <w:szCs w:val="24"/>
                <w:lang w:eastAsia="ru-RU"/>
              </w:rPr>
            </w:pPr>
          </w:p>
          <w:p w:rsidR="00D356DF" w:rsidRPr="00040816" w:rsidRDefault="00D356DF" w:rsidP="00517049">
            <w:pPr>
              <w:widowControl w:val="0"/>
              <w:autoSpaceDE w:val="0"/>
              <w:autoSpaceDN w:val="0"/>
              <w:adjustRightInd w:val="0"/>
              <w:spacing w:after="0" w:line="240" w:lineRule="auto"/>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60% </w:t>
            </w:r>
          </w:p>
        </w:tc>
      </w:tr>
    </w:tbl>
    <w:p w:rsidR="00DE2B30" w:rsidRPr="00040816" w:rsidRDefault="00DE2B30" w:rsidP="00365492">
      <w:pPr>
        <w:spacing w:after="0" w:line="240" w:lineRule="auto"/>
        <w:ind w:firstLine="709"/>
        <w:jc w:val="both"/>
        <w:rPr>
          <w:rFonts w:ascii="Times New Roman" w:hAnsi="Times New Roman"/>
          <w:sz w:val="24"/>
          <w:szCs w:val="24"/>
          <w:lang w:eastAsia="ru-RU"/>
        </w:rPr>
      </w:pPr>
    </w:p>
    <w:p w:rsidR="00DE2B30" w:rsidRPr="00040816" w:rsidRDefault="00A739D5" w:rsidP="00DE2B30">
      <w:pPr>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7</w:t>
      </w:r>
      <w:r w:rsidR="00DE2B30" w:rsidRPr="00040816">
        <w:rPr>
          <w:rFonts w:ascii="Times New Roman" w:hAnsi="Times New Roman"/>
          <w:sz w:val="24"/>
          <w:szCs w:val="24"/>
          <w:lang w:eastAsia="ru-RU"/>
        </w:rPr>
        <w:t>. </w:t>
      </w:r>
      <w:proofErr w:type="gramStart"/>
      <w:r w:rsidR="00DE2B30" w:rsidRPr="00040816">
        <w:rPr>
          <w:rFonts w:ascii="Times New Roman" w:hAnsi="Times New Roman"/>
          <w:sz w:val="24"/>
          <w:szCs w:val="24"/>
          <w:lang w:eastAsia="ru-RU"/>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для замещения вакантной должности гражданской службы.</w:t>
      </w:r>
      <w:proofErr w:type="gramEnd"/>
    </w:p>
    <w:p w:rsidR="00DE2B30" w:rsidRPr="00040816" w:rsidRDefault="00DE2B30" w:rsidP="00DE2B30">
      <w:pPr>
        <w:spacing w:after="0" w:line="240" w:lineRule="auto"/>
        <w:ind w:firstLine="709"/>
        <w:jc w:val="both"/>
        <w:rPr>
          <w:rFonts w:ascii="Times New Roman" w:hAnsi="Times New Roman"/>
          <w:sz w:val="24"/>
          <w:szCs w:val="24"/>
          <w:lang w:eastAsia="ru-RU"/>
        </w:rPr>
      </w:pPr>
      <w:r w:rsidRPr="00040816">
        <w:rPr>
          <w:rFonts w:ascii="Times New Roman" w:hAnsi="Times New Roman"/>
          <w:sz w:val="24"/>
          <w:szCs w:val="24"/>
          <w:lang w:eastAsia="ru-RU"/>
        </w:rPr>
        <w:t>Гражданский служащий вправе на общих основаниях участвовать в конкурсе независимо от того, какую должность он замещает на период проведения конкурса.</w:t>
      </w:r>
    </w:p>
    <w:p w:rsidR="00DE2B30" w:rsidRPr="00040816" w:rsidRDefault="00DE2B30" w:rsidP="00DE2B30">
      <w:pPr>
        <w:spacing w:after="0" w:line="240" w:lineRule="auto"/>
        <w:ind w:firstLine="709"/>
        <w:jc w:val="both"/>
        <w:rPr>
          <w:rFonts w:ascii="Times New Roman" w:hAnsi="Times New Roman"/>
          <w:sz w:val="24"/>
          <w:szCs w:val="24"/>
          <w:lang w:eastAsia="ru-RU"/>
        </w:rPr>
      </w:pPr>
      <w:proofErr w:type="gramStart"/>
      <w:r w:rsidRPr="00040816">
        <w:rPr>
          <w:rFonts w:ascii="Times New Roman" w:hAnsi="Times New Roman"/>
          <w:sz w:val="24"/>
          <w:szCs w:val="24"/>
          <w:lang w:eastAsia="ru-RU"/>
        </w:rPr>
        <w:t>В соответствии с пунктом 11 статьи 16 Федерального закона от 27 июля 2004 года № 79-ФЗ «О государственной гражданской службе Российской Федерации» гражданин не может быть принят на гражданскую службу в случае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roofErr w:type="gramEnd"/>
    </w:p>
    <w:p w:rsidR="00DE2B30" w:rsidRPr="00040816" w:rsidRDefault="00A739D5" w:rsidP="00DE2B30">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DE2B30" w:rsidRPr="00040816">
        <w:rPr>
          <w:rFonts w:ascii="Times New Roman" w:eastAsia="Times New Roman" w:hAnsi="Times New Roman"/>
          <w:sz w:val="24"/>
          <w:szCs w:val="24"/>
          <w:lang w:eastAsia="ru-RU"/>
        </w:rPr>
        <w:t>.1. Гражданский служащий Межрайонной инспекции ФНС России №3 по Республике Саха (Якутия), изъявивший желание участвовать в конкурсе в государственном органе, в котором он замещает должность гражданской службы, подает заявление на имя представителя нанимателя (Приложение №1).</w:t>
      </w:r>
    </w:p>
    <w:p w:rsidR="00DE2B30" w:rsidRPr="00040816" w:rsidRDefault="00A739D5" w:rsidP="00DE2B30">
      <w:pPr>
        <w:autoSpaceDE w:val="0"/>
        <w:autoSpaceDN w:val="0"/>
        <w:adjustRightInd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lastRenderedPageBreak/>
        <w:t>7</w:t>
      </w:r>
      <w:r w:rsidR="00DE2B30" w:rsidRPr="00040816">
        <w:rPr>
          <w:rFonts w:ascii="Times New Roman" w:eastAsia="Times New Roman" w:hAnsi="Times New Roman"/>
          <w:sz w:val="24"/>
          <w:szCs w:val="24"/>
        </w:rPr>
        <w:t xml:space="preserve">.2. </w:t>
      </w:r>
      <w:proofErr w:type="gramStart"/>
      <w:r w:rsidR="00DE2B30" w:rsidRPr="00040816">
        <w:rPr>
          <w:rFonts w:ascii="Times New Roman" w:eastAsia="Times New Roman" w:hAnsi="Times New Roman"/>
          <w:sz w:val="24"/>
          <w:szCs w:val="24"/>
        </w:rPr>
        <w:t xml:space="preserve">Гражданский служащий иного государственного органа, изъявивший желание участвовать в данном конкурсе, </w:t>
      </w:r>
      <w:r w:rsidR="00DE2B30" w:rsidRPr="00040816">
        <w:rPr>
          <w:rFonts w:ascii="Times New Roman" w:eastAsia="Times New Roman" w:hAnsi="Times New Roman"/>
          <w:sz w:val="24"/>
          <w:szCs w:val="24"/>
          <w:lang w:eastAsia="ru-RU"/>
        </w:rPr>
        <w:t xml:space="preserve">представляет заявление на имя представителя нанимателя и заполненную, подписанную им и заверенную кадровой службой государственного органа, в котором он замещает должность гражданской службы, анкету по форме, утвержденной Правительством Российской Федерации, с фотографией (в деловом костюме), размером 3х4 см </w:t>
      </w:r>
      <w:r w:rsidR="00DE2B30" w:rsidRPr="00040816">
        <w:rPr>
          <w:rFonts w:ascii="Times New Roman" w:eastAsia="Times New Roman" w:hAnsi="Times New Roman"/>
          <w:sz w:val="24"/>
          <w:szCs w:val="24"/>
        </w:rPr>
        <w:t>и автобиографию (Приложения №1, №2, №3).</w:t>
      </w:r>
      <w:proofErr w:type="gramEnd"/>
    </w:p>
    <w:p w:rsidR="00923787" w:rsidRPr="00040816" w:rsidRDefault="00A739D5" w:rsidP="00923787">
      <w:pPr>
        <w:autoSpaceDE w:val="0"/>
        <w:autoSpaceDN w:val="0"/>
        <w:adjustRightInd w:val="0"/>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00923787" w:rsidRPr="00040816">
        <w:rPr>
          <w:rFonts w:ascii="Times New Roman" w:eastAsia="Times New Roman" w:hAnsi="Times New Roman"/>
          <w:sz w:val="24"/>
          <w:szCs w:val="24"/>
          <w:lang w:eastAsia="ru-RU"/>
        </w:rPr>
        <w:t>.3. Гражданин, изъявивший желание участвовать в конкурсе, представляет следующие документы:</w:t>
      </w:r>
    </w:p>
    <w:p w:rsidR="00923787" w:rsidRPr="00040816" w:rsidRDefault="00923787" w:rsidP="00923787">
      <w:pPr>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а) личное заявление (Приложение №1);</w:t>
      </w:r>
    </w:p>
    <w:p w:rsidR="00923787" w:rsidRPr="00040816" w:rsidRDefault="00923787" w:rsidP="00923787">
      <w:pPr>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б) заполненную и подписанную анкету по форме, утвержденной Правительством Российской Федерации (форма утверждена распоряжением Правительства Российской Федерации от 26.05.2006 № 667-р) с приложением фотографии (в деловом костюме), размером 3х4 см и автобиографию (Приложения №2, №3); </w:t>
      </w:r>
    </w:p>
    <w:p w:rsidR="00923787" w:rsidRPr="00040816" w:rsidRDefault="00923787" w:rsidP="00923787">
      <w:pPr>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в) копию паспорта или заменяющего его документа (подлинник соответствующего документа предъявляется лично по прибытии на конкурс);</w:t>
      </w:r>
    </w:p>
    <w:p w:rsidR="00923787" w:rsidRPr="00040816" w:rsidRDefault="00923787" w:rsidP="00923787">
      <w:pPr>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г) документы, подтверждающие необходимое образование, квалификацию и стаж работы:</w:t>
      </w:r>
    </w:p>
    <w:p w:rsidR="00923787" w:rsidRPr="00040816" w:rsidRDefault="00923787" w:rsidP="00384873">
      <w:pPr>
        <w:pStyle w:val="af3"/>
        <w:numPr>
          <w:ilvl w:val="0"/>
          <w:numId w:val="2"/>
        </w:numPr>
        <w:spacing w:after="0" w:line="240" w:lineRule="auto"/>
        <w:ind w:left="993"/>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923787" w:rsidRPr="00040816" w:rsidRDefault="00923787" w:rsidP="00384873">
      <w:pPr>
        <w:pStyle w:val="af3"/>
        <w:numPr>
          <w:ilvl w:val="0"/>
          <w:numId w:val="2"/>
        </w:numPr>
        <w:spacing w:after="0" w:line="240" w:lineRule="auto"/>
        <w:ind w:left="993"/>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923787" w:rsidRPr="00040816" w:rsidRDefault="00923787" w:rsidP="00923787">
      <w:pPr>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д) документ об отсутствии заболевания, препятствующего поступлению на гражданскую службу или ее прохождению (Приложение № 4);</w:t>
      </w:r>
    </w:p>
    <w:p w:rsidR="00923787" w:rsidRPr="00040816" w:rsidRDefault="00923787" w:rsidP="00923787">
      <w:pPr>
        <w:spacing w:after="0" w:line="240" w:lineRule="auto"/>
        <w:ind w:firstLine="709"/>
        <w:jc w:val="both"/>
        <w:rPr>
          <w:rFonts w:ascii="Times New Roman" w:hAnsi="Times New Roman"/>
          <w:sz w:val="24"/>
          <w:szCs w:val="24"/>
          <w:lang w:eastAsia="ru-RU"/>
        </w:rPr>
      </w:pPr>
      <w:r w:rsidRPr="00040816">
        <w:rPr>
          <w:rFonts w:ascii="Times New Roman" w:eastAsia="Times New Roman" w:hAnsi="Times New Roman"/>
          <w:sz w:val="24"/>
          <w:szCs w:val="24"/>
          <w:lang w:eastAsia="ru-RU"/>
        </w:rPr>
        <w:t xml:space="preserve">е) </w:t>
      </w:r>
      <w:r w:rsidRPr="00040816">
        <w:rPr>
          <w:rFonts w:ascii="Times New Roman" w:hAnsi="Times New Roman"/>
          <w:sz w:val="24"/>
          <w:szCs w:val="24"/>
          <w:lang w:eastAsia="ru-RU"/>
        </w:rPr>
        <w:t xml:space="preserve">иные документы, предусмотренные Федеральным законом от 27 июля 2004 г. № 79-ФЗ </w:t>
      </w:r>
    </w:p>
    <w:p w:rsidR="00923787" w:rsidRPr="00040816" w:rsidRDefault="00923787" w:rsidP="00923787">
      <w:pPr>
        <w:spacing w:after="0" w:line="240" w:lineRule="auto"/>
        <w:ind w:firstLine="709"/>
        <w:jc w:val="both"/>
        <w:rPr>
          <w:rFonts w:ascii="Times New Roman" w:hAnsi="Times New Roman"/>
          <w:sz w:val="24"/>
          <w:szCs w:val="24"/>
          <w:lang w:eastAsia="ru-RU"/>
        </w:rPr>
      </w:pPr>
      <w:r w:rsidRPr="00040816">
        <w:rPr>
          <w:rFonts w:ascii="Times New Roman" w:hAnsi="Times New Roman"/>
          <w:sz w:val="24"/>
          <w:szCs w:val="24"/>
          <w:lang w:eastAsia="ru-RU"/>
        </w:rPr>
        <w:t>«О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923787" w:rsidRPr="00040816" w:rsidRDefault="00923787" w:rsidP="00384873">
      <w:pPr>
        <w:pStyle w:val="af3"/>
        <w:numPr>
          <w:ilvl w:val="0"/>
          <w:numId w:val="3"/>
        </w:numPr>
        <w:spacing w:after="0" w:line="240" w:lineRule="auto"/>
        <w:ind w:left="993" w:hanging="425"/>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копию страхового свидетельства обязательного пенсионного страхования (за исключением случаев, когда трудовая (служебная) деятельность осуществляется впервые);</w:t>
      </w:r>
    </w:p>
    <w:p w:rsidR="00923787" w:rsidRPr="00040816" w:rsidRDefault="00923787" w:rsidP="00384873">
      <w:pPr>
        <w:pStyle w:val="af3"/>
        <w:numPr>
          <w:ilvl w:val="0"/>
          <w:numId w:val="3"/>
        </w:numPr>
        <w:spacing w:after="0" w:line="240" w:lineRule="auto"/>
        <w:ind w:left="993" w:hanging="425"/>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копию свидетельства </w:t>
      </w:r>
      <w:proofErr w:type="gramStart"/>
      <w:r w:rsidRPr="00040816">
        <w:rPr>
          <w:rFonts w:ascii="Times New Roman" w:eastAsia="Times New Roman" w:hAnsi="Times New Roman"/>
          <w:sz w:val="24"/>
          <w:szCs w:val="24"/>
          <w:lang w:eastAsia="ru-RU"/>
        </w:rPr>
        <w:t xml:space="preserve">о постановке физического лица на учет </w:t>
      </w:r>
      <w:r w:rsidRPr="00040816">
        <w:rPr>
          <w:rFonts w:ascii="Times New Roman" w:eastAsia="Times New Roman" w:hAnsi="Times New Roman"/>
          <w:sz w:val="24"/>
          <w:szCs w:val="24"/>
          <w:lang w:eastAsia="ru-RU"/>
        </w:rPr>
        <w:br/>
        <w:t>в налоговом органе по месту жительства на территории</w:t>
      </w:r>
      <w:proofErr w:type="gramEnd"/>
      <w:r w:rsidRPr="00040816">
        <w:rPr>
          <w:rFonts w:ascii="Times New Roman" w:eastAsia="Times New Roman" w:hAnsi="Times New Roman"/>
          <w:sz w:val="24"/>
          <w:szCs w:val="24"/>
          <w:lang w:eastAsia="ru-RU"/>
        </w:rPr>
        <w:t xml:space="preserve"> Российской Федерации;</w:t>
      </w:r>
    </w:p>
    <w:p w:rsidR="00923787" w:rsidRPr="00040816" w:rsidRDefault="00923787" w:rsidP="00384873">
      <w:pPr>
        <w:pStyle w:val="af3"/>
        <w:numPr>
          <w:ilvl w:val="0"/>
          <w:numId w:val="3"/>
        </w:numPr>
        <w:spacing w:after="0" w:line="240" w:lineRule="auto"/>
        <w:ind w:left="993" w:hanging="425"/>
        <w:jc w:val="both"/>
        <w:rPr>
          <w:rFonts w:ascii="Times New Roman" w:eastAsia="Times New Roman" w:hAnsi="Times New Roman"/>
          <w:sz w:val="24"/>
          <w:szCs w:val="24"/>
          <w:lang w:eastAsia="ru-RU"/>
        </w:rPr>
      </w:pPr>
      <w:proofErr w:type="gramStart"/>
      <w:r w:rsidRPr="00040816">
        <w:rPr>
          <w:rFonts w:ascii="Times New Roman" w:eastAsia="Times New Roman" w:hAnsi="Times New Roman"/>
          <w:sz w:val="24"/>
          <w:szCs w:val="24"/>
          <w:lang w:eastAsia="ru-RU"/>
        </w:rPr>
        <w:t xml:space="preserve">сведения о доходах, расходах, об имуществе и обязательствах имущественного характера по форме, установленной Указом Президента Российской Федерации, на себя, супруга (супругу) и на несовершеннолетних детей (дистрибутив специального программного обеспечения «Справки БК» размещен на Портале государственной службы и управленческих кадров по адресу: </w:t>
      </w:r>
      <w:r w:rsidRPr="00040816">
        <w:rPr>
          <w:rFonts w:ascii="Times New Roman" w:eastAsia="Times New Roman" w:hAnsi="Times New Roman"/>
          <w:sz w:val="24"/>
          <w:szCs w:val="24"/>
          <w:lang w:val="en-US" w:eastAsia="ru-RU"/>
        </w:rPr>
        <w:t>https</w:t>
      </w:r>
      <w:r w:rsidRPr="00040816">
        <w:rPr>
          <w:rFonts w:ascii="Times New Roman" w:eastAsia="Times New Roman" w:hAnsi="Times New Roman"/>
          <w:sz w:val="24"/>
          <w:szCs w:val="24"/>
          <w:lang w:eastAsia="ru-RU"/>
        </w:rPr>
        <w:t>://</w:t>
      </w:r>
      <w:proofErr w:type="spellStart"/>
      <w:r w:rsidRPr="00040816">
        <w:rPr>
          <w:rFonts w:ascii="Times New Roman" w:eastAsia="Times New Roman" w:hAnsi="Times New Roman"/>
          <w:sz w:val="24"/>
          <w:szCs w:val="24"/>
          <w:lang w:val="en-US" w:eastAsia="ru-RU"/>
        </w:rPr>
        <w:t>gossluzhba</w:t>
      </w:r>
      <w:proofErr w:type="spellEnd"/>
      <w:r w:rsidRPr="00040816">
        <w:rPr>
          <w:rFonts w:ascii="Times New Roman" w:eastAsia="Times New Roman" w:hAnsi="Times New Roman"/>
          <w:sz w:val="24"/>
          <w:szCs w:val="24"/>
          <w:lang w:eastAsia="ru-RU"/>
        </w:rPr>
        <w:t>.</w:t>
      </w:r>
      <w:proofErr w:type="spellStart"/>
      <w:r w:rsidRPr="00040816">
        <w:rPr>
          <w:rFonts w:ascii="Times New Roman" w:eastAsia="Times New Roman" w:hAnsi="Times New Roman"/>
          <w:sz w:val="24"/>
          <w:szCs w:val="24"/>
          <w:lang w:val="en-US" w:eastAsia="ru-RU"/>
        </w:rPr>
        <w:t>gov</w:t>
      </w:r>
      <w:proofErr w:type="spellEnd"/>
      <w:r w:rsidRPr="00040816">
        <w:rPr>
          <w:rFonts w:ascii="Times New Roman" w:eastAsia="Times New Roman" w:hAnsi="Times New Roman"/>
          <w:sz w:val="24"/>
          <w:szCs w:val="24"/>
          <w:lang w:eastAsia="ru-RU"/>
        </w:rPr>
        <w:t>.</w:t>
      </w:r>
      <w:proofErr w:type="spellStart"/>
      <w:r w:rsidRPr="00040816">
        <w:rPr>
          <w:rFonts w:ascii="Times New Roman" w:eastAsia="Times New Roman" w:hAnsi="Times New Roman"/>
          <w:sz w:val="24"/>
          <w:szCs w:val="24"/>
          <w:lang w:val="en-US" w:eastAsia="ru-RU"/>
        </w:rPr>
        <w:t>ru</w:t>
      </w:r>
      <w:proofErr w:type="spellEnd"/>
      <w:r w:rsidRPr="00040816">
        <w:rPr>
          <w:rFonts w:ascii="Times New Roman" w:eastAsia="Times New Roman" w:hAnsi="Times New Roman"/>
          <w:sz w:val="24"/>
          <w:szCs w:val="24"/>
          <w:lang w:eastAsia="ru-RU"/>
        </w:rPr>
        <w:t>/</w:t>
      </w:r>
      <w:r w:rsidRPr="00040816">
        <w:rPr>
          <w:rFonts w:ascii="Times New Roman" w:eastAsia="Times New Roman" w:hAnsi="Times New Roman"/>
          <w:sz w:val="24"/>
          <w:szCs w:val="24"/>
          <w:lang w:val="en-US" w:eastAsia="ru-RU"/>
        </w:rPr>
        <w:t>page</w:t>
      </w:r>
      <w:r w:rsidRPr="00040816">
        <w:rPr>
          <w:rFonts w:ascii="Times New Roman" w:eastAsia="Times New Roman" w:hAnsi="Times New Roman"/>
          <w:sz w:val="24"/>
          <w:szCs w:val="24"/>
          <w:lang w:eastAsia="ru-RU"/>
        </w:rPr>
        <w:t>/</w:t>
      </w:r>
      <w:r w:rsidRPr="00040816">
        <w:rPr>
          <w:rFonts w:ascii="Times New Roman" w:eastAsia="Times New Roman" w:hAnsi="Times New Roman"/>
          <w:sz w:val="24"/>
          <w:szCs w:val="24"/>
          <w:lang w:val="en-US" w:eastAsia="ru-RU"/>
        </w:rPr>
        <w:t>index</w:t>
      </w:r>
      <w:r w:rsidRPr="00040816">
        <w:rPr>
          <w:rFonts w:ascii="Times New Roman" w:eastAsia="Times New Roman" w:hAnsi="Times New Roman"/>
          <w:sz w:val="24"/>
          <w:szCs w:val="24"/>
          <w:lang w:eastAsia="ru-RU"/>
        </w:rPr>
        <w:t>/</w:t>
      </w:r>
      <w:proofErr w:type="spellStart"/>
      <w:r w:rsidRPr="00040816">
        <w:rPr>
          <w:rFonts w:ascii="Times New Roman" w:eastAsia="Times New Roman" w:hAnsi="Times New Roman"/>
          <w:sz w:val="24"/>
          <w:szCs w:val="24"/>
          <w:lang w:val="en-US" w:eastAsia="ru-RU"/>
        </w:rPr>
        <w:t>spravki</w:t>
      </w:r>
      <w:proofErr w:type="spellEnd"/>
      <w:r w:rsidRPr="00040816">
        <w:rPr>
          <w:rFonts w:ascii="Times New Roman" w:eastAsia="Times New Roman" w:hAnsi="Times New Roman"/>
          <w:sz w:val="24"/>
          <w:szCs w:val="24"/>
          <w:lang w:eastAsia="ru-RU"/>
        </w:rPr>
        <w:t>_</w:t>
      </w:r>
      <w:proofErr w:type="spellStart"/>
      <w:r w:rsidRPr="00040816">
        <w:rPr>
          <w:rFonts w:ascii="Times New Roman" w:eastAsia="Times New Roman" w:hAnsi="Times New Roman"/>
          <w:sz w:val="24"/>
          <w:szCs w:val="24"/>
          <w:lang w:val="en-US" w:eastAsia="ru-RU"/>
        </w:rPr>
        <w:t>bk</w:t>
      </w:r>
      <w:proofErr w:type="spellEnd"/>
      <w:r w:rsidRPr="00040816">
        <w:rPr>
          <w:rFonts w:ascii="Times New Roman" w:eastAsia="Times New Roman" w:hAnsi="Times New Roman"/>
          <w:sz w:val="24"/>
          <w:szCs w:val="24"/>
          <w:lang w:eastAsia="ru-RU"/>
        </w:rPr>
        <w:t xml:space="preserve">.);   </w:t>
      </w:r>
      <w:proofErr w:type="gramEnd"/>
    </w:p>
    <w:p w:rsidR="00923787" w:rsidRPr="00040816" w:rsidRDefault="00923787" w:rsidP="00384873">
      <w:pPr>
        <w:pStyle w:val="af3"/>
        <w:numPr>
          <w:ilvl w:val="0"/>
          <w:numId w:val="3"/>
        </w:numPr>
        <w:spacing w:after="0" w:line="240" w:lineRule="auto"/>
        <w:ind w:left="993" w:hanging="425"/>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сведения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p>
    <w:p w:rsidR="00923787" w:rsidRPr="00040816" w:rsidRDefault="00923787" w:rsidP="00384873">
      <w:pPr>
        <w:pStyle w:val="af3"/>
        <w:numPr>
          <w:ilvl w:val="0"/>
          <w:numId w:val="3"/>
        </w:numPr>
        <w:spacing w:after="0" w:line="240" w:lineRule="auto"/>
        <w:ind w:left="993" w:hanging="425"/>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копии документов воинского учета (для военнообязанных и лиц, подлежащих призыву на военную службу);</w:t>
      </w:r>
    </w:p>
    <w:p w:rsidR="00923787" w:rsidRPr="00040816" w:rsidRDefault="00923787" w:rsidP="00384873">
      <w:pPr>
        <w:pStyle w:val="af3"/>
        <w:numPr>
          <w:ilvl w:val="0"/>
          <w:numId w:val="3"/>
        </w:numPr>
        <w:spacing w:after="0" w:line="240" w:lineRule="auto"/>
        <w:ind w:left="993" w:hanging="425"/>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копии свидетельств о государственной регистрации актов гражданского состояния;</w:t>
      </w:r>
    </w:p>
    <w:p w:rsidR="00923787" w:rsidRPr="00040816" w:rsidRDefault="00923787" w:rsidP="00384873">
      <w:pPr>
        <w:pStyle w:val="af3"/>
        <w:numPr>
          <w:ilvl w:val="0"/>
          <w:numId w:val="3"/>
        </w:numPr>
        <w:spacing w:after="0" w:line="240" w:lineRule="auto"/>
        <w:ind w:left="993" w:hanging="425"/>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при наличии – документ, подтверждающий допу</w:t>
      </w:r>
      <w:proofErr w:type="gramStart"/>
      <w:r w:rsidRPr="00040816">
        <w:rPr>
          <w:rFonts w:ascii="Times New Roman" w:eastAsia="Times New Roman" w:hAnsi="Times New Roman"/>
          <w:sz w:val="24"/>
          <w:szCs w:val="24"/>
          <w:lang w:eastAsia="ru-RU"/>
        </w:rPr>
        <w:t>ск к св</w:t>
      </w:r>
      <w:proofErr w:type="gramEnd"/>
      <w:r w:rsidRPr="00040816">
        <w:rPr>
          <w:rFonts w:ascii="Times New Roman" w:eastAsia="Times New Roman" w:hAnsi="Times New Roman"/>
          <w:sz w:val="24"/>
          <w:szCs w:val="24"/>
          <w:lang w:eastAsia="ru-RU"/>
        </w:rPr>
        <w:t>едениям, составляющим государственную и иную охраняемую законом тайну;</w:t>
      </w:r>
    </w:p>
    <w:p w:rsidR="00923787" w:rsidRPr="00040816" w:rsidRDefault="00923787" w:rsidP="00384873">
      <w:pPr>
        <w:pStyle w:val="af3"/>
        <w:numPr>
          <w:ilvl w:val="0"/>
          <w:numId w:val="3"/>
        </w:numPr>
        <w:spacing w:after="0" w:line="240" w:lineRule="auto"/>
        <w:ind w:left="993" w:hanging="425"/>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две цветные фотографии в одежде делового стиля (3 х 4 см) на матовой бумаге, без уголка.</w:t>
      </w:r>
    </w:p>
    <w:p w:rsidR="00517049" w:rsidRPr="00040816" w:rsidRDefault="00A739D5" w:rsidP="00517049">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8</w:t>
      </w:r>
      <w:r w:rsidR="00517049" w:rsidRPr="00040816">
        <w:rPr>
          <w:rFonts w:ascii="Times New Roman" w:hAnsi="Times New Roman"/>
          <w:sz w:val="24"/>
          <w:szCs w:val="24"/>
          <w:lang w:eastAsia="ru-RU"/>
        </w:rPr>
        <w:t xml:space="preserve">. Гражданин (гражданский служащий) не допускается к участию в конкурсе в связи с его несоответствием квалификационным требованиям для замещения вакантной должности </w:t>
      </w:r>
      <w:r w:rsidR="00517049" w:rsidRPr="00040816">
        <w:rPr>
          <w:rFonts w:ascii="Times New Roman" w:hAnsi="Times New Roman"/>
          <w:sz w:val="24"/>
          <w:szCs w:val="24"/>
          <w:lang w:eastAsia="ru-RU"/>
        </w:rPr>
        <w:lastRenderedPageBreak/>
        <w:t>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517049" w:rsidRPr="00040816" w:rsidRDefault="00A739D5" w:rsidP="00517049">
      <w:pPr>
        <w:pStyle w:val="ConsNormal"/>
        <w:widowControl/>
        <w:ind w:right="0" w:firstLine="709"/>
        <w:jc w:val="both"/>
        <w:rPr>
          <w:rFonts w:ascii="Times New Roman" w:hAnsi="Times New Roman"/>
          <w:sz w:val="24"/>
          <w:szCs w:val="24"/>
        </w:rPr>
      </w:pPr>
      <w:r>
        <w:rPr>
          <w:rFonts w:ascii="Times New Roman" w:hAnsi="Times New Roman"/>
          <w:sz w:val="24"/>
          <w:szCs w:val="24"/>
        </w:rPr>
        <w:t>9</w:t>
      </w:r>
      <w:r w:rsidR="00517049" w:rsidRPr="00040816">
        <w:rPr>
          <w:rFonts w:ascii="Times New Roman" w:hAnsi="Times New Roman"/>
          <w:sz w:val="24"/>
          <w:szCs w:val="24"/>
        </w:rPr>
        <w:t xml:space="preserve">. </w:t>
      </w:r>
      <w:proofErr w:type="gramStart"/>
      <w:r w:rsidR="00AA13D0" w:rsidRPr="00040816">
        <w:rPr>
          <w:rFonts w:ascii="Times New Roman" w:hAnsi="Times New Roman"/>
          <w:sz w:val="24"/>
          <w:szCs w:val="24"/>
        </w:rPr>
        <w:t xml:space="preserve">Прием документов для участия в конкурсе будет проводиться </w:t>
      </w:r>
      <w:r w:rsidR="00384873" w:rsidRPr="00384873">
        <w:rPr>
          <w:rFonts w:ascii="Times New Roman" w:hAnsi="Times New Roman"/>
          <w:sz w:val="24"/>
          <w:szCs w:val="24"/>
        </w:rPr>
        <w:t>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"Интернет" представляются в федеральный государственный орган гражданским служащим (гражданином) лично, посредством направления по почте или в электронном виде с использованием у</w:t>
      </w:r>
      <w:r w:rsidR="00384873">
        <w:rPr>
          <w:rFonts w:ascii="Times New Roman" w:hAnsi="Times New Roman"/>
          <w:sz w:val="24"/>
          <w:szCs w:val="24"/>
        </w:rPr>
        <w:t>казанной информационной системы</w:t>
      </w:r>
      <w:r w:rsidR="00517049" w:rsidRPr="00040816">
        <w:rPr>
          <w:rFonts w:ascii="Times New Roman" w:eastAsia="Times New Roman" w:hAnsi="Times New Roman"/>
          <w:sz w:val="24"/>
          <w:szCs w:val="24"/>
        </w:rPr>
        <w:t xml:space="preserve"> </w:t>
      </w:r>
      <w:r w:rsidR="00517049" w:rsidRPr="00384873">
        <w:rPr>
          <w:rFonts w:ascii="Times New Roman" w:eastAsia="Times New Roman" w:hAnsi="Times New Roman"/>
          <w:sz w:val="24"/>
          <w:szCs w:val="24"/>
        </w:rPr>
        <w:t>(</w:t>
      </w:r>
      <w:hyperlink r:id="rId26" w:history="1">
        <w:proofErr w:type="gramEnd"/>
        <w:r w:rsidR="00517049" w:rsidRPr="00040816">
          <w:rPr>
            <w:rFonts w:ascii="Times New Roman" w:eastAsia="Times New Roman" w:hAnsi="Times New Roman"/>
            <w:sz w:val="24"/>
            <w:szCs w:val="24"/>
            <w:u w:val="single"/>
            <w:lang w:val="en-US"/>
          </w:rPr>
          <w:t>www</w:t>
        </w:r>
        <w:r w:rsidR="00517049" w:rsidRPr="00384873">
          <w:rPr>
            <w:rFonts w:ascii="Times New Roman" w:eastAsia="Times New Roman" w:hAnsi="Times New Roman"/>
            <w:sz w:val="24"/>
            <w:szCs w:val="24"/>
            <w:u w:val="single"/>
          </w:rPr>
          <w:t>.</w:t>
        </w:r>
        <w:r w:rsidR="00517049" w:rsidRPr="00040816">
          <w:rPr>
            <w:rFonts w:ascii="Times New Roman" w:eastAsia="Times New Roman" w:hAnsi="Times New Roman"/>
            <w:sz w:val="24"/>
            <w:szCs w:val="24"/>
            <w:u w:val="single"/>
            <w:lang w:val="en-US"/>
          </w:rPr>
          <w:t>nalog</w:t>
        </w:r>
        <w:r w:rsidR="00517049" w:rsidRPr="00384873">
          <w:rPr>
            <w:rFonts w:ascii="Times New Roman" w:eastAsia="Times New Roman" w:hAnsi="Times New Roman"/>
            <w:sz w:val="24"/>
            <w:szCs w:val="24"/>
            <w:u w:val="single"/>
          </w:rPr>
          <w:t>.</w:t>
        </w:r>
        <w:r w:rsidR="00517049" w:rsidRPr="00040816">
          <w:rPr>
            <w:rFonts w:ascii="Times New Roman" w:eastAsia="Times New Roman" w:hAnsi="Times New Roman"/>
            <w:sz w:val="24"/>
            <w:szCs w:val="24"/>
            <w:u w:val="single"/>
            <w:lang w:val="en-US"/>
          </w:rPr>
          <w:t>ru</w:t>
        </w:r>
        <w:r w:rsidR="00517049" w:rsidRPr="00384873">
          <w:rPr>
            <w:rFonts w:ascii="Times New Roman" w:eastAsia="Times New Roman" w:hAnsi="Times New Roman"/>
            <w:sz w:val="24"/>
            <w:szCs w:val="24"/>
            <w:u w:val="single"/>
          </w:rPr>
          <w:t>/</w:t>
        </w:r>
        <w:r w:rsidR="00517049" w:rsidRPr="00040816">
          <w:rPr>
            <w:rFonts w:ascii="Times New Roman" w:eastAsia="Times New Roman" w:hAnsi="Times New Roman"/>
            <w:sz w:val="24"/>
            <w:szCs w:val="24"/>
            <w:u w:val="single"/>
            <w:lang w:val="en-US"/>
          </w:rPr>
          <w:t>rn</w:t>
        </w:r>
        <w:r w:rsidR="00517049" w:rsidRPr="00384873">
          <w:rPr>
            <w:rFonts w:ascii="Times New Roman" w:eastAsia="Times New Roman" w:hAnsi="Times New Roman"/>
            <w:sz w:val="24"/>
            <w:szCs w:val="24"/>
            <w:u w:val="single"/>
          </w:rPr>
          <w:t>14/</w:t>
        </w:r>
        <w:r w:rsidR="00517049" w:rsidRPr="00040816">
          <w:rPr>
            <w:rFonts w:ascii="Times New Roman" w:eastAsia="Times New Roman" w:hAnsi="Times New Roman"/>
            <w:sz w:val="24"/>
            <w:szCs w:val="24"/>
            <w:u w:val="single"/>
            <w:lang w:val="en-US"/>
          </w:rPr>
          <w:t>about</w:t>
        </w:r>
        <w:r w:rsidR="00517049" w:rsidRPr="00384873">
          <w:rPr>
            <w:rFonts w:ascii="Times New Roman" w:eastAsia="Times New Roman" w:hAnsi="Times New Roman"/>
            <w:sz w:val="24"/>
            <w:szCs w:val="24"/>
            <w:u w:val="single"/>
          </w:rPr>
          <w:t>/</w:t>
        </w:r>
        <w:proofErr w:type="gramStart"/>
        <w:r w:rsidR="00517049" w:rsidRPr="00040816">
          <w:rPr>
            <w:rFonts w:ascii="Times New Roman" w:eastAsia="Times New Roman" w:hAnsi="Times New Roman"/>
            <w:sz w:val="24"/>
            <w:szCs w:val="24"/>
            <w:u w:val="single"/>
            <w:lang w:val="en-US"/>
          </w:rPr>
          <w:t>ffs</w:t>
        </w:r>
        <w:r w:rsidR="00517049" w:rsidRPr="00384873">
          <w:rPr>
            <w:rFonts w:ascii="Times New Roman" w:eastAsia="Times New Roman" w:hAnsi="Times New Roman"/>
            <w:sz w:val="24"/>
            <w:szCs w:val="24"/>
            <w:u w:val="single"/>
          </w:rPr>
          <w:t>/</w:t>
        </w:r>
        <w:r w:rsidR="00517049" w:rsidRPr="00040816">
          <w:rPr>
            <w:rFonts w:ascii="Times New Roman" w:eastAsia="Times New Roman" w:hAnsi="Times New Roman"/>
            <w:sz w:val="24"/>
            <w:szCs w:val="24"/>
            <w:u w:val="single"/>
            <w:lang w:val="en-US"/>
          </w:rPr>
          <w:t>ffs</w:t>
        </w:r>
        <w:r w:rsidR="00517049" w:rsidRPr="00384873">
          <w:rPr>
            <w:rFonts w:ascii="Times New Roman" w:eastAsia="Times New Roman" w:hAnsi="Times New Roman"/>
            <w:sz w:val="24"/>
            <w:szCs w:val="24"/>
            <w:u w:val="single"/>
          </w:rPr>
          <w:t>/</w:t>
        </w:r>
        <w:r w:rsidR="00517049" w:rsidRPr="00040816">
          <w:rPr>
            <w:rFonts w:ascii="Times New Roman" w:eastAsia="Times New Roman" w:hAnsi="Times New Roman"/>
            <w:sz w:val="24"/>
            <w:szCs w:val="24"/>
            <w:u w:val="single"/>
            <w:lang w:val="en-US"/>
          </w:rPr>
          <w:t>civil</w:t>
        </w:r>
        <w:r w:rsidR="00517049" w:rsidRPr="00384873">
          <w:rPr>
            <w:rFonts w:ascii="Times New Roman" w:eastAsia="Times New Roman" w:hAnsi="Times New Roman"/>
            <w:sz w:val="24"/>
            <w:szCs w:val="24"/>
            <w:u w:val="single"/>
          </w:rPr>
          <w:t xml:space="preserve"> </w:t>
        </w:r>
        <w:r w:rsidR="00517049" w:rsidRPr="00040816">
          <w:rPr>
            <w:rFonts w:ascii="Times New Roman" w:eastAsia="Times New Roman" w:hAnsi="Times New Roman"/>
            <w:sz w:val="24"/>
            <w:szCs w:val="24"/>
            <w:u w:val="single"/>
            <w:lang w:val="en-US"/>
          </w:rPr>
          <w:t>service</w:t>
        </w:r>
        <w:r w:rsidR="00517049" w:rsidRPr="00384873">
          <w:rPr>
            <w:rFonts w:ascii="Times New Roman" w:eastAsia="Times New Roman" w:hAnsi="Times New Roman"/>
            <w:sz w:val="24"/>
            <w:szCs w:val="24"/>
            <w:u w:val="single"/>
          </w:rPr>
          <w:t>/</w:t>
        </w:r>
        <w:r w:rsidR="00517049" w:rsidRPr="00040816">
          <w:rPr>
            <w:rFonts w:ascii="Times New Roman" w:eastAsia="Times New Roman" w:hAnsi="Times New Roman"/>
            <w:sz w:val="24"/>
            <w:szCs w:val="24"/>
            <w:u w:val="single"/>
            <w:lang w:val="en-US"/>
          </w:rPr>
          <w:t>competition</w:t>
        </w:r>
        <w:r w:rsidR="00517049" w:rsidRPr="00384873">
          <w:rPr>
            <w:rFonts w:ascii="Times New Roman" w:eastAsia="Times New Roman" w:hAnsi="Times New Roman"/>
            <w:sz w:val="24"/>
            <w:szCs w:val="24"/>
            <w:u w:val="single"/>
          </w:rPr>
          <w:t>/</w:t>
        </w:r>
      </w:hyperlink>
      <w:r w:rsidR="00384873" w:rsidRPr="00384873">
        <w:rPr>
          <w:rFonts w:ascii="Times New Roman" w:eastAsia="Times New Roman" w:hAnsi="Times New Roman"/>
          <w:sz w:val="24"/>
          <w:szCs w:val="24"/>
        </w:rPr>
        <w:t>)</w:t>
      </w:r>
      <w:r w:rsidR="00517049" w:rsidRPr="00384873">
        <w:rPr>
          <w:rFonts w:ascii="Times New Roman" w:hAnsi="Times New Roman"/>
          <w:sz w:val="24"/>
          <w:szCs w:val="24"/>
        </w:rPr>
        <w:t>.</w:t>
      </w:r>
      <w:proofErr w:type="gramEnd"/>
      <w:r w:rsidR="00517049" w:rsidRPr="00384873">
        <w:rPr>
          <w:rFonts w:ascii="Times New Roman" w:hAnsi="Times New Roman"/>
          <w:sz w:val="24"/>
          <w:szCs w:val="24"/>
        </w:rPr>
        <w:t xml:space="preserve"> </w:t>
      </w:r>
      <w:r w:rsidR="00517049" w:rsidRPr="00040816">
        <w:rPr>
          <w:rFonts w:ascii="Times New Roman" w:hAnsi="Times New Roman"/>
          <w:sz w:val="24"/>
          <w:szCs w:val="24"/>
        </w:rPr>
        <w:t>Порядок представления документов в электронном виде устанавливается Правительством Российской Федерации.</w:t>
      </w:r>
    </w:p>
    <w:p w:rsidR="00AA13D0" w:rsidRPr="00040816" w:rsidRDefault="00AA13D0" w:rsidP="00517049">
      <w:pPr>
        <w:spacing w:after="0" w:line="240" w:lineRule="auto"/>
        <w:ind w:firstLine="709"/>
        <w:jc w:val="both"/>
        <w:rPr>
          <w:rFonts w:ascii="Times New Roman" w:hAnsi="Times New Roman"/>
          <w:sz w:val="24"/>
          <w:szCs w:val="24"/>
          <w:lang w:eastAsia="ru-RU"/>
        </w:rPr>
      </w:pPr>
      <w:r w:rsidRPr="00040816">
        <w:rPr>
          <w:rFonts w:ascii="Times New Roman" w:hAnsi="Times New Roman"/>
          <w:sz w:val="24"/>
          <w:szCs w:val="24"/>
          <w:lang w:eastAsia="ru-RU"/>
        </w:rPr>
        <w:t>Время приема документов: с  09.00 до 17.30 часов, перерыв на обед с 12.30 до 14 часов.</w:t>
      </w:r>
    </w:p>
    <w:p w:rsidR="00517049" w:rsidRPr="00040816" w:rsidRDefault="00517049" w:rsidP="00517049">
      <w:pPr>
        <w:spacing w:after="0" w:line="240" w:lineRule="auto"/>
        <w:ind w:firstLine="709"/>
        <w:jc w:val="both"/>
        <w:outlineLvl w:val="0"/>
        <w:rPr>
          <w:rFonts w:ascii="Times New Roman" w:eastAsia="Times New Roman" w:hAnsi="Times New Roman"/>
          <w:sz w:val="24"/>
          <w:szCs w:val="24"/>
          <w:u w:val="single"/>
          <w:lang w:eastAsia="ru-RU"/>
        </w:rPr>
      </w:pPr>
      <w:r w:rsidRPr="00040816">
        <w:rPr>
          <w:rFonts w:ascii="Times New Roman" w:hAnsi="Times New Roman"/>
          <w:sz w:val="24"/>
          <w:szCs w:val="24"/>
          <w:lang w:eastAsia="ru-RU"/>
        </w:rPr>
        <w:t xml:space="preserve">Адрес места приема документов: 678450, </w:t>
      </w:r>
      <w:proofErr w:type="spellStart"/>
      <w:r w:rsidRPr="00040816">
        <w:rPr>
          <w:rFonts w:ascii="Times New Roman" w:hAnsi="Times New Roman"/>
          <w:sz w:val="24"/>
          <w:szCs w:val="24"/>
          <w:lang w:eastAsia="ru-RU"/>
        </w:rPr>
        <w:t>Нюрбинский</w:t>
      </w:r>
      <w:proofErr w:type="spellEnd"/>
      <w:r w:rsidRPr="00040816">
        <w:rPr>
          <w:rFonts w:ascii="Times New Roman" w:hAnsi="Times New Roman"/>
          <w:sz w:val="24"/>
          <w:szCs w:val="24"/>
          <w:lang w:eastAsia="ru-RU"/>
        </w:rPr>
        <w:t xml:space="preserve"> район, г.</w:t>
      </w:r>
      <w:r w:rsidR="00C201E4" w:rsidRPr="00040816">
        <w:rPr>
          <w:rFonts w:ascii="Times New Roman" w:hAnsi="Times New Roman"/>
          <w:sz w:val="24"/>
          <w:szCs w:val="24"/>
          <w:lang w:eastAsia="ru-RU"/>
        </w:rPr>
        <w:t xml:space="preserve"> </w:t>
      </w:r>
      <w:r w:rsidRPr="00040816">
        <w:rPr>
          <w:rFonts w:ascii="Times New Roman" w:hAnsi="Times New Roman"/>
          <w:sz w:val="24"/>
          <w:szCs w:val="24"/>
          <w:lang w:eastAsia="ru-RU"/>
        </w:rPr>
        <w:t xml:space="preserve">Нюрба, квартал Энергетик, 67. </w:t>
      </w:r>
      <w:proofErr w:type="gramStart"/>
      <w:r w:rsidRPr="00040816">
        <w:rPr>
          <w:rFonts w:ascii="Times New Roman" w:hAnsi="Times New Roman"/>
          <w:sz w:val="24"/>
          <w:szCs w:val="24"/>
          <w:lang w:eastAsia="ru-RU"/>
        </w:rPr>
        <w:t>Кабинет №7 . Телефон: (41134) 2-05-44; Телефакс: (41134) 2-05-43).</w:t>
      </w:r>
      <w:proofErr w:type="gramEnd"/>
    </w:p>
    <w:p w:rsidR="00517049" w:rsidRPr="000764DD" w:rsidRDefault="00517049" w:rsidP="00517049">
      <w:pPr>
        <w:spacing w:after="0" w:line="240" w:lineRule="auto"/>
        <w:ind w:firstLine="709"/>
        <w:jc w:val="both"/>
        <w:outlineLvl w:val="0"/>
        <w:rPr>
          <w:rFonts w:ascii="Times New Roman" w:eastAsia="Times New Roman" w:hAnsi="Times New Roman"/>
          <w:sz w:val="24"/>
          <w:szCs w:val="24"/>
          <w:lang w:eastAsia="ru-RU"/>
        </w:rPr>
      </w:pPr>
      <w:r w:rsidRPr="00040816">
        <w:rPr>
          <w:rFonts w:ascii="Times New Roman" w:eastAsia="Times New Roman" w:hAnsi="Times New Roman"/>
          <w:bCs/>
          <w:sz w:val="24"/>
          <w:szCs w:val="24"/>
          <w:lang w:val="en-US" w:eastAsia="ru-RU"/>
        </w:rPr>
        <w:t>E</w:t>
      </w:r>
      <w:r w:rsidRPr="000764DD">
        <w:rPr>
          <w:rFonts w:ascii="Times New Roman" w:eastAsia="Times New Roman" w:hAnsi="Times New Roman"/>
          <w:bCs/>
          <w:sz w:val="24"/>
          <w:szCs w:val="24"/>
          <w:lang w:eastAsia="ru-RU"/>
        </w:rPr>
        <w:t>-</w:t>
      </w:r>
      <w:r w:rsidRPr="00040816">
        <w:rPr>
          <w:rFonts w:ascii="Times New Roman" w:eastAsia="Times New Roman" w:hAnsi="Times New Roman"/>
          <w:bCs/>
          <w:sz w:val="24"/>
          <w:szCs w:val="24"/>
          <w:lang w:val="en-US" w:eastAsia="ru-RU"/>
        </w:rPr>
        <w:t>mail</w:t>
      </w:r>
      <w:r w:rsidRPr="000764DD">
        <w:rPr>
          <w:rFonts w:ascii="Times New Roman" w:eastAsia="Times New Roman" w:hAnsi="Times New Roman"/>
          <w:bCs/>
          <w:sz w:val="24"/>
          <w:szCs w:val="24"/>
          <w:lang w:eastAsia="ru-RU"/>
        </w:rPr>
        <w:t xml:space="preserve">: </w:t>
      </w:r>
      <w:r w:rsidR="00D25883">
        <w:rPr>
          <w:rFonts w:ascii="Times New Roman" w:eastAsia="Times New Roman" w:hAnsi="Times New Roman"/>
          <w:bCs/>
          <w:sz w:val="24"/>
          <w:szCs w:val="24"/>
          <w:lang w:val="en-US" w:eastAsia="ru-RU"/>
        </w:rPr>
        <w:t>R</w:t>
      </w:r>
      <w:r w:rsidR="00D25883" w:rsidRPr="000764DD">
        <w:rPr>
          <w:rFonts w:ascii="Times New Roman" w:eastAsia="Times New Roman" w:hAnsi="Times New Roman"/>
          <w:bCs/>
          <w:sz w:val="24"/>
          <w:szCs w:val="24"/>
          <w:lang w:eastAsia="ru-RU"/>
        </w:rPr>
        <w:t>1445</w:t>
      </w:r>
      <w:r w:rsidRPr="000764DD">
        <w:rPr>
          <w:rFonts w:ascii="Times New Roman" w:eastAsia="Times New Roman" w:hAnsi="Times New Roman"/>
          <w:bCs/>
          <w:sz w:val="24"/>
          <w:szCs w:val="24"/>
          <w:lang w:eastAsia="ru-RU"/>
        </w:rPr>
        <w:t>@</w:t>
      </w:r>
      <w:proofErr w:type="spellStart"/>
      <w:r w:rsidRPr="008E152A">
        <w:rPr>
          <w:rFonts w:ascii="Times New Roman" w:eastAsia="Times New Roman" w:hAnsi="Times New Roman"/>
          <w:bCs/>
          <w:sz w:val="24"/>
          <w:szCs w:val="24"/>
          <w:lang w:val="en-US" w:eastAsia="ru-RU"/>
        </w:rPr>
        <w:t>nalog</w:t>
      </w:r>
      <w:proofErr w:type="spellEnd"/>
      <w:r w:rsidRPr="000764DD">
        <w:rPr>
          <w:rFonts w:ascii="Times New Roman" w:eastAsia="Times New Roman" w:hAnsi="Times New Roman"/>
          <w:bCs/>
          <w:sz w:val="24"/>
          <w:szCs w:val="24"/>
          <w:lang w:eastAsia="ru-RU"/>
        </w:rPr>
        <w:t>.</w:t>
      </w:r>
      <w:proofErr w:type="spellStart"/>
      <w:r w:rsidRPr="008E152A">
        <w:rPr>
          <w:rFonts w:ascii="Times New Roman" w:eastAsia="Times New Roman" w:hAnsi="Times New Roman"/>
          <w:bCs/>
          <w:sz w:val="24"/>
          <w:szCs w:val="24"/>
          <w:lang w:val="en-US" w:eastAsia="ru-RU"/>
        </w:rPr>
        <w:t>ru</w:t>
      </w:r>
      <w:proofErr w:type="spellEnd"/>
      <w:r w:rsidRPr="000764DD">
        <w:rPr>
          <w:rFonts w:ascii="Times New Roman" w:eastAsia="Times New Roman" w:hAnsi="Times New Roman"/>
          <w:bCs/>
          <w:sz w:val="24"/>
          <w:szCs w:val="24"/>
          <w:lang w:eastAsia="ru-RU"/>
        </w:rPr>
        <w:t>.</w:t>
      </w:r>
      <w:r w:rsidRPr="000764DD">
        <w:rPr>
          <w:rFonts w:ascii="Times New Roman" w:hAnsi="Times New Roman"/>
          <w:sz w:val="24"/>
          <w:szCs w:val="24"/>
          <w:lang w:eastAsia="ru-RU"/>
        </w:rPr>
        <w:t xml:space="preserve"> </w:t>
      </w:r>
    </w:p>
    <w:p w:rsidR="00517049" w:rsidRPr="00040816" w:rsidRDefault="00517049" w:rsidP="00517049">
      <w:pPr>
        <w:autoSpaceDE w:val="0"/>
        <w:autoSpaceDN w:val="0"/>
        <w:adjustRightInd w:val="0"/>
        <w:spacing w:after="0" w:line="240" w:lineRule="auto"/>
        <w:ind w:firstLine="709"/>
        <w:jc w:val="both"/>
        <w:rPr>
          <w:rFonts w:ascii="Times New Roman" w:hAnsi="Times New Roman"/>
          <w:sz w:val="24"/>
          <w:szCs w:val="24"/>
          <w:lang w:eastAsia="ru-RU"/>
        </w:rPr>
      </w:pPr>
      <w:r w:rsidRPr="00040816">
        <w:rPr>
          <w:rFonts w:ascii="Times New Roman" w:hAnsi="Times New Roman"/>
          <w:sz w:val="24"/>
          <w:szCs w:val="24"/>
          <w:lang w:eastAsia="ru-RU"/>
        </w:rPr>
        <w:t xml:space="preserve">Несвоевременное представление документов, представление их не в полном объеме  или с нарушением правил оформления без уважительной причины являются основанием для отказа в их приеме. </w:t>
      </w:r>
    </w:p>
    <w:p w:rsidR="00517049" w:rsidRPr="00040816" w:rsidRDefault="00517049" w:rsidP="00517049">
      <w:pPr>
        <w:autoSpaceDE w:val="0"/>
        <w:autoSpaceDN w:val="0"/>
        <w:adjustRightInd w:val="0"/>
        <w:spacing w:after="0" w:line="240" w:lineRule="auto"/>
        <w:ind w:firstLine="709"/>
        <w:jc w:val="both"/>
        <w:rPr>
          <w:rFonts w:ascii="Times New Roman" w:hAnsi="Times New Roman"/>
          <w:sz w:val="24"/>
          <w:szCs w:val="24"/>
          <w:lang w:eastAsia="ru-RU"/>
        </w:rPr>
      </w:pPr>
      <w:r w:rsidRPr="00040816">
        <w:rPr>
          <w:rFonts w:ascii="Times New Roman" w:hAnsi="Times New Roman"/>
          <w:sz w:val="24"/>
          <w:szCs w:val="24"/>
          <w:lang w:eastAsia="ru-RU"/>
        </w:rPr>
        <w:t>При несвоевременном представлении документов, представлении их не в полном объеме или с нарушением правил оформления по уважительной причине представитель нанимателя вправе перенести сроки их приема.</w:t>
      </w:r>
    </w:p>
    <w:p w:rsidR="00517049" w:rsidRPr="00040816" w:rsidRDefault="00517049" w:rsidP="00517049">
      <w:pPr>
        <w:spacing w:after="0" w:line="240" w:lineRule="auto"/>
        <w:ind w:firstLine="709"/>
        <w:jc w:val="both"/>
        <w:rPr>
          <w:rFonts w:ascii="Times New Roman" w:eastAsia="Times New Roman" w:hAnsi="Times New Roman"/>
          <w:sz w:val="24"/>
          <w:lang w:eastAsia="ru-RU"/>
        </w:rPr>
      </w:pPr>
      <w:r w:rsidRPr="00040816">
        <w:rPr>
          <w:rFonts w:ascii="Times New Roman" w:eastAsia="Times New Roman" w:hAnsi="Times New Roman"/>
          <w:sz w:val="24"/>
          <w:lang w:eastAsia="ru-RU"/>
        </w:rPr>
        <w:t>В случае направления документов по почте, датой подачи считается дата их поступления в Межрайонную инспекцию ФНС России №3 по Республике Саха (Якутия). Документы, поступившие после установленного для приема срока, возвращаются адресату по его письменному заявлению.</w:t>
      </w:r>
    </w:p>
    <w:p w:rsidR="00C201E4" w:rsidRPr="00040816" w:rsidRDefault="00C201E4" w:rsidP="00C201E4">
      <w:pPr>
        <w:spacing w:after="0" w:line="240" w:lineRule="auto"/>
        <w:ind w:firstLine="709"/>
        <w:jc w:val="both"/>
        <w:outlineLvl w:val="0"/>
        <w:rPr>
          <w:rFonts w:ascii="Times New Roman" w:eastAsia="Times New Roman" w:hAnsi="Times New Roman"/>
          <w:sz w:val="24"/>
          <w:szCs w:val="24"/>
          <w:lang w:eastAsia="ru-RU"/>
        </w:rPr>
      </w:pPr>
      <w:r w:rsidRPr="00040816">
        <w:rPr>
          <w:rFonts w:ascii="Times New Roman" w:hAnsi="Times New Roman"/>
          <w:sz w:val="24"/>
          <w:szCs w:val="24"/>
          <w:lang w:eastAsia="ru-RU"/>
        </w:rPr>
        <w:t>11. Решение о дате, месте и времени проведения второго этапа конкурса принимается после проверки достоверности сведений представленных претендентами на замещение вакантных  должностей гражданской службы.</w:t>
      </w:r>
      <w:r w:rsidRPr="00040816">
        <w:rPr>
          <w:rFonts w:ascii="Times New Roman" w:eastAsia="Times New Roman" w:hAnsi="Times New Roman"/>
          <w:sz w:val="24"/>
          <w:szCs w:val="24"/>
          <w:lang w:eastAsia="ru-RU"/>
        </w:rPr>
        <w:t xml:space="preserve"> </w:t>
      </w:r>
    </w:p>
    <w:p w:rsidR="00C201E4" w:rsidRPr="00040816" w:rsidRDefault="00C201E4" w:rsidP="00C201E4">
      <w:pPr>
        <w:spacing w:after="0" w:line="240" w:lineRule="auto"/>
        <w:ind w:firstLine="709"/>
        <w:jc w:val="both"/>
        <w:outlineLvl w:val="0"/>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Предполагаемая дата прове</w:t>
      </w:r>
      <w:r w:rsidR="00A739D5">
        <w:rPr>
          <w:rFonts w:ascii="Times New Roman" w:eastAsia="Times New Roman" w:hAnsi="Times New Roman"/>
          <w:sz w:val="24"/>
          <w:szCs w:val="24"/>
          <w:lang w:eastAsia="ru-RU"/>
        </w:rPr>
        <w:t xml:space="preserve">дения конкурса </w:t>
      </w:r>
      <w:r w:rsidR="00D356DF" w:rsidRPr="006C4E51">
        <w:rPr>
          <w:rFonts w:ascii="Times New Roman" w:eastAsia="Times New Roman" w:hAnsi="Times New Roman"/>
          <w:sz w:val="24"/>
          <w:szCs w:val="24"/>
          <w:lang w:eastAsia="ru-RU"/>
        </w:rPr>
        <w:t xml:space="preserve">– </w:t>
      </w:r>
      <w:r w:rsidR="003438AB">
        <w:rPr>
          <w:rFonts w:ascii="Times New Roman" w:eastAsia="Times New Roman" w:hAnsi="Times New Roman"/>
          <w:sz w:val="24"/>
          <w:szCs w:val="24"/>
          <w:lang w:eastAsia="ru-RU"/>
        </w:rPr>
        <w:t xml:space="preserve">09 сентября </w:t>
      </w:r>
      <w:r w:rsidR="00A739D5">
        <w:rPr>
          <w:rFonts w:ascii="Times New Roman" w:eastAsia="Times New Roman" w:hAnsi="Times New Roman"/>
          <w:sz w:val="24"/>
          <w:szCs w:val="24"/>
          <w:lang w:eastAsia="ru-RU"/>
        </w:rPr>
        <w:t>2019</w:t>
      </w:r>
      <w:r w:rsidRPr="00040816">
        <w:rPr>
          <w:rFonts w:ascii="Times New Roman" w:eastAsia="Times New Roman" w:hAnsi="Times New Roman"/>
          <w:sz w:val="24"/>
          <w:szCs w:val="24"/>
          <w:lang w:eastAsia="ru-RU"/>
        </w:rPr>
        <w:t xml:space="preserve"> г. Конкурс будет проводиться по адресу: 678450, </w:t>
      </w:r>
      <w:proofErr w:type="spellStart"/>
      <w:r w:rsidRPr="00040816">
        <w:rPr>
          <w:rFonts w:ascii="Times New Roman" w:eastAsia="Times New Roman" w:hAnsi="Times New Roman"/>
          <w:sz w:val="24"/>
          <w:szCs w:val="24"/>
          <w:lang w:eastAsia="ru-RU"/>
        </w:rPr>
        <w:t>Нюрбинский</w:t>
      </w:r>
      <w:proofErr w:type="spellEnd"/>
      <w:r w:rsidRPr="00040816">
        <w:rPr>
          <w:rFonts w:ascii="Times New Roman" w:eastAsia="Times New Roman" w:hAnsi="Times New Roman"/>
          <w:sz w:val="24"/>
          <w:szCs w:val="24"/>
          <w:lang w:eastAsia="ru-RU"/>
        </w:rPr>
        <w:t xml:space="preserve"> район, г. Нюрба, кв. Энергетик, 67, Межрайонная инспекция Федеральной налоговой службы России №3 по Республике Саха (Якутия).</w:t>
      </w:r>
    </w:p>
    <w:p w:rsidR="00C201E4" w:rsidRPr="00040816" w:rsidRDefault="00C201E4" w:rsidP="00C201E4">
      <w:pPr>
        <w:autoSpaceDE w:val="0"/>
        <w:autoSpaceDN w:val="0"/>
        <w:adjustRightInd w:val="0"/>
        <w:spacing w:after="0" w:line="240" w:lineRule="auto"/>
        <w:ind w:firstLine="709"/>
        <w:jc w:val="both"/>
        <w:rPr>
          <w:rFonts w:ascii="Times New Roman" w:hAnsi="Times New Roman"/>
          <w:sz w:val="24"/>
          <w:szCs w:val="24"/>
          <w:lang w:eastAsia="ru-RU"/>
        </w:rPr>
      </w:pPr>
      <w:r w:rsidRPr="00040816">
        <w:rPr>
          <w:rFonts w:ascii="Times New Roman" w:hAnsi="Times New Roman"/>
          <w:sz w:val="24"/>
          <w:szCs w:val="24"/>
          <w:lang w:eastAsia="ru-RU"/>
        </w:rPr>
        <w:t xml:space="preserve">12.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представителем нанимателя о причинах отказа в участии в конкурсе. </w:t>
      </w:r>
      <w:r w:rsidRPr="00040816">
        <w:rPr>
          <w:rFonts w:ascii="Times New Roman" w:eastAsia="Times New Roman" w:hAnsi="Times New Roman"/>
          <w:sz w:val="24"/>
          <w:szCs w:val="24"/>
          <w:lang w:eastAsia="ru-RU"/>
        </w:rPr>
        <w:t>Претендент на замещение вакантной должности гражданской службы, не допущенный к участию в конкурсе, вправе обжаловать это решение в соответствии с законодательством Российской Федерации.</w:t>
      </w:r>
    </w:p>
    <w:p w:rsidR="00C201E4" w:rsidRPr="00040816" w:rsidRDefault="00C201E4" w:rsidP="00C201E4">
      <w:pPr>
        <w:spacing w:after="0" w:line="240" w:lineRule="auto"/>
        <w:ind w:firstLine="709"/>
        <w:jc w:val="both"/>
        <w:rPr>
          <w:rFonts w:ascii="Times New Roman" w:eastAsia="Times New Roman" w:hAnsi="Times New Roman"/>
          <w:sz w:val="24"/>
          <w:lang w:eastAsia="ru-RU"/>
        </w:rPr>
      </w:pPr>
      <w:r w:rsidRPr="00040816">
        <w:rPr>
          <w:rFonts w:ascii="Times New Roman" w:eastAsia="Times New Roman" w:hAnsi="Times New Roman"/>
          <w:sz w:val="24"/>
          <w:szCs w:val="24"/>
          <w:lang w:eastAsia="ru-RU"/>
        </w:rPr>
        <w:t xml:space="preserve">13. </w:t>
      </w:r>
      <w:r w:rsidRPr="00040816">
        <w:rPr>
          <w:rFonts w:ascii="Times New Roman" w:eastAsia="Times New Roman" w:hAnsi="Times New Roman"/>
          <w:sz w:val="24"/>
          <w:lang w:eastAsia="ru-RU"/>
        </w:rPr>
        <w:t xml:space="preserve">Не </w:t>
      </w:r>
      <w:proofErr w:type="gramStart"/>
      <w:r w:rsidRPr="00040816">
        <w:rPr>
          <w:rFonts w:ascii="Times New Roman" w:eastAsia="Times New Roman" w:hAnsi="Times New Roman"/>
          <w:sz w:val="24"/>
          <w:lang w:eastAsia="ru-RU"/>
        </w:rPr>
        <w:t>позднее</w:t>
      </w:r>
      <w:proofErr w:type="gramEnd"/>
      <w:r w:rsidRPr="00040816">
        <w:rPr>
          <w:rFonts w:ascii="Times New Roman" w:eastAsia="Times New Roman" w:hAnsi="Times New Roman"/>
          <w:sz w:val="24"/>
          <w:lang w:eastAsia="ru-RU"/>
        </w:rPr>
        <w:t xml:space="preserve"> чем за 15 календарных дней до начала конкурса размещается на официальном сайте и официальном сайте государственной информационной системы в области государственной службы в сети "Интернет" информация о дате, месте и времени его проведения, список граждан (гражданских служащих), допущенных к участию в конкурсе (далее - кандидаты), и направляется кандидатам соответствующее сообщение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указанной информационной системы.</w:t>
      </w:r>
    </w:p>
    <w:p w:rsidR="00C201E4" w:rsidRPr="00040816" w:rsidRDefault="00C201E4" w:rsidP="00C201E4">
      <w:pPr>
        <w:spacing w:after="0" w:line="240" w:lineRule="auto"/>
        <w:ind w:firstLine="709"/>
        <w:jc w:val="both"/>
        <w:rPr>
          <w:rFonts w:ascii="Times New Roman" w:eastAsia="Times New Roman" w:hAnsi="Times New Roman"/>
          <w:sz w:val="24"/>
          <w:szCs w:val="24"/>
          <w:lang w:eastAsia="ru-RU"/>
        </w:rPr>
      </w:pPr>
      <w:r w:rsidRPr="00040816">
        <w:rPr>
          <w:rFonts w:ascii="Times New Roman" w:hAnsi="Times New Roman"/>
          <w:sz w:val="24"/>
          <w:szCs w:val="24"/>
          <w:lang w:eastAsia="ru-RU"/>
        </w:rPr>
        <w:t>14. </w:t>
      </w:r>
      <w:r w:rsidRPr="00040816">
        <w:rPr>
          <w:rFonts w:ascii="Times New Roman" w:eastAsia="Times New Roman" w:hAnsi="Times New Roman"/>
          <w:sz w:val="24"/>
          <w:szCs w:val="24"/>
          <w:lang w:eastAsia="ru-RU"/>
        </w:rPr>
        <w:t xml:space="preserve">Конкурс заключается в оценке профессионального уровня кандидатов на замещение вакантной должности гражданской службы, их соответствия квалификационным требованиям к этой должности. </w:t>
      </w:r>
      <w:proofErr w:type="gramStart"/>
      <w:r w:rsidRPr="00040816">
        <w:rPr>
          <w:rFonts w:ascii="Times New Roman" w:eastAsia="Times New Roman" w:hAnsi="Times New Roman"/>
          <w:sz w:val="24"/>
          <w:szCs w:val="24"/>
          <w:lang w:eastAsia="ru-RU"/>
        </w:rPr>
        <w:t xml:space="preserve">При проведении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по вопросам, связанным с выполнением должностных </w:t>
      </w:r>
      <w:r w:rsidRPr="00040816">
        <w:rPr>
          <w:rFonts w:ascii="Times New Roman" w:eastAsia="Times New Roman" w:hAnsi="Times New Roman"/>
          <w:sz w:val="24"/>
          <w:szCs w:val="24"/>
          <w:lang w:eastAsia="ru-RU"/>
        </w:rPr>
        <w:lastRenderedPageBreak/>
        <w:t>обязанностей по вакантной должности</w:t>
      </w:r>
      <w:proofErr w:type="gramEnd"/>
      <w:r w:rsidRPr="00040816">
        <w:rPr>
          <w:rFonts w:ascii="Times New Roman" w:eastAsia="Times New Roman" w:hAnsi="Times New Roman"/>
          <w:sz w:val="24"/>
          <w:szCs w:val="24"/>
          <w:lang w:eastAsia="ru-RU"/>
        </w:rPr>
        <w:t xml:space="preserve"> гражданской службы, на замещение которой претендуют кандидаты. </w:t>
      </w:r>
    </w:p>
    <w:p w:rsidR="00C201E4" w:rsidRPr="00040816" w:rsidRDefault="00C201E4" w:rsidP="00C201E4">
      <w:pPr>
        <w:spacing w:after="0" w:line="240" w:lineRule="auto"/>
        <w:ind w:firstLine="709"/>
        <w:jc w:val="both"/>
        <w:outlineLvl w:val="0"/>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 xml:space="preserve">14.1. </w:t>
      </w:r>
      <w:proofErr w:type="gramStart"/>
      <w:r w:rsidRPr="00040816">
        <w:rPr>
          <w:rFonts w:ascii="Times New Roman" w:eastAsia="Times New Roman" w:hAnsi="Times New Roman"/>
          <w:sz w:val="24"/>
          <w:szCs w:val="24"/>
          <w:lang w:eastAsia="ru-RU"/>
        </w:rPr>
        <w:t>В ходе конкурсных процедур проводится тестирование для оценки знаний и умений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а также уровня владения государственным языком Российской Федерации (русским языком), знания основ Конституции Российской Федерации, законодательства Российской Федерации о государственной службе и противодействии коррупции, знаниями и умения в сфере информационно-коммуникационных технологий</w:t>
      </w:r>
      <w:proofErr w:type="gramEnd"/>
      <w:r w:rsidRPr="00040816">
        <w:rPr>
          <w:rFonts w:ascii="Times New Roman" w:eastAsia="Times New Roman" w:hAnsi="Times New Roman"/>
          <w:sz w:val="24"/>
          <w:szCs w:val="24"/>
          <w:lang w:eastAsia="ru-RU"/>
        </w:rPr>
        <w:t>. При тестировании используется единый перечень вопросов. Тест содержит не менее 40 и не более 60 вопросов. Кандидатам предоставляется  одно и то же время для прохождения тестирования. Тестирование считается пройденным, если кандидат правильно ответил на 70 и более процентов заданных вопросов.  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040816">
        <w:rPr>
          <w:rFonts w:ascii="Times New Roman" w:eastAsia="Times New Roman" w:hAnsi="Times New Roman"/>
          <w:sz w:val="24"/>
          <w:szCs w:val="24"/>
          <w:lang w:eastAsia="ru-RU"/>
        </w:rPr>
        <w:t>дств хр</w:t>
      </w:r>
      <w:proofErr w:type="gramEnd"/>
      <w:r w:rsidRPr="00040816">
        <w:rPr>
          <w:rFonts w:ascii="Times New Roman" w:eastAsia="Times New Roman" w:hAnsi="Times New Roman"/>
          <w:sz w:val="24"/>
          <w:szCs w:val="24"/>
          <w:lang w:eastAsia="ru-RU"/>
        </w:rPr>
        <w:t>анения и передачи информации, выход кандидатов за пределы аудитории, в которой проходит тестирование.</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По результатам тестирования кандидатам выставляется:</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5 баллов, если даны правильные ответы на 100 - 95 процентов вопросов;</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4 балла, если даны правильные ответы на 94 - 89 процентов вопросов;</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3 балла, если даны правильные ответы на 88 - 83 процента вопросов;</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2 балла, если даны правильные ответы на 82 - 77 процентов вопросов;</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1 балл, если даны правильные ответы на 76 - 70 процентов вопросов;</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Тестирование считается пройденным, если кандидат правильно ответил на 70 и более процентов заданных вопросов.</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14.2. Индивидуальное собеседование проводится в форме свободной беседы с кандидатом по теме его будущей профессиональной служебной деятельности, в ходе которой члены конкурсной комиссии задают кандидату вопросы.</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Оценка результатов индивидуального собеседования производится по 10-балльной системе. По итогам индивидуального собеседования каждый член конкурсной комиссии выставляет кандидату соответствующий балл. Результаты индивидуального собеседования оцениваются членами конкурсной комиссии:</w:t>
      </w:r>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40816">
        <w:rPr>
          <w:rFonts w:ascii="Times New Roman" w:eastAsia="Times New Roman" w:hAnsi="Times New Roman"/>
          <w:sz w:val="24"/>
          <w:szCs w:val="24"/>
          <w:lang w:eastAsia="ru-RU"/>
        </w:rPr>
        <w:t>в 10 баллов, если кандидат последовательно, в полном объеме, глубоко и правильно раскрыл содержание вопроса, правильно использовал понятия и термины, в ходе собеседования проявил высокую активность, показал высокий уровень профессиональных знаний в соответствующей сфере, аналитические способности, навыки аргументированно отстаивать собственную точку зрения и вести деловые переговоры, умение обоснованно и самостоятельно принимать решения, готовность следовать взятым на себя обязательствам;</w:t>
      </w:r>
      <w:proofErr w:type="gramEnd"/>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40816">
        <w:rPr>
          <w:rFonts w:ascii="Times New Roman" w:eastAsia="Times New Roman" w:hAnsi="Times New Roman"/>
          <w:sz w:val="24"/>
          <w:szCs w:val="24"/>
          <w:lang w:eastAsia="ru-RU"/>
        </w:rPr>
        <w:t>в 8 баллов, если кандидат последовательно, в полном объеме раскрыл содержание вопроса, правильно использовал понятия, и термины, но допустил неточности и незначительные ошибки, в ходе собеседования проявил активность, показал достаточный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умение самостоятельно принимать решения, готовность следовать взятым на себя обязательствам;</w:t>
      </w:r>
      <w:proofErr w:type="gramEnd"/>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40816">
        <w:rPr>
          <w:rFonts w:ascii="Times New Roman" w:eastAsia="Times New Roman" w:hAnsi="Times New Roman"/>
          <w:sz w:val="24"/>
          <w:szCs w:val="24"/>
          <w:lang w:eastAsia="ru-RU"/>
        </w:rPr>
        <w:t>в 6 баллов, если кандидат последовательно, но не в полном объеме раскрыл содержание вопроса, не всегда правильно использовал понятия и термины, допустил неточности и ошибки, в ходе собеседования проявил низкую активность, показал средний уровень профессиональных знаний в соответствующей сфере, аналитических способностей, навыков отстаивания собственной точки зрения и ведения деловых переговоров, готовность следовать взятым на себя обязательствам;</w:t>
      </w:r>
      <w:proofErr w:type="gramEnd"/>
    </w:p>
    <w:p w:rsidR="00C201E4" w:rsidRPr="00040816" w:rsidRDefault="00C201E4" w:rsidP="00C201E4">
      <w:pPr>
        <w:widowControl w:val="0"/>
        <w:autoSpaceDE w:val="0"/>
        <w:autoSpaceDN w:val="0"/>
        <w:adjustRightInd w:val="0"/>
        <w:spacing w:after="0" w:line="240" w:lineRule="auto"/>
        <w:ind w:firstLine="709"/>
        <w:jc w:val="both"/>
        <w:rPr>
          <w:rFonts w:ascii="Times New Roman" w:eastAsia="Times New Roman" w:hAnsi="Times New Roman"/>
          <w:sz w:val="24"/>
          <w:szCs w:val="24"/>
          <w:lang w:eastAsia="ru-RU"/>
        </w:rPr>
      </w:pPr>
      <w:proofErr w:type="gramStart"/>
      <w:r w:rsidRPr="00040816">
        <w:rPr>
          <w:rFonts w:ascii="Times New Roman" w:eastAsia="Times New Roman" w:hAnsi="Times New Roman"/>
          <w:sz w:val="24"/>
          <w:szCs w:val="24"/>
          <w:lang w:eastAsia="ru-RU"/>
        </w:rPr>
        <w:t>в 0 баллов, если кандидат не раскрыл содержание вопроса, при ответе неправильно использовал основные понятия и термины, допустил значительные неточности и ошибки, в ходе собеседования не проявил активности, показал низкий уровень профессиональных знаний в соответствующей сфере, аналитических способностей, отсутствие навыков отстаивания собственной точки зрения и ведения деловых переговоров, неготовность следовать взятым на себя обязательствам.</w:t>
      </w:r>
      <w:proofErr w:type="gramEnd"/>
    </w:p>
    <w:p w:rsidR="00C201E4" w:rsidRPr="00040816" w:rsidRDefault="00C201E4" w:rsidP="00C201E4">
      <w:pPr>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lastRenderedPageBreak/>
        <w:t xml:space="preserve">15. </w:t>
      </w:r>
      <w:proofErr w:type="gramStart"/>
      <w:r w:rsidRPr="00040816">
        <w:rPr>
          <w:rFonts w:ascii="Times New Roman" w:eastAsia="Times New Roman" w:hAnsi="Times New Roman"/>
          <w:sz w:val="24"/>
          <w:szCs w:val="24"/>
          <w:lang w:eastAsia="ru-RU"/>
        </w:rPr>
        <w:t>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и баллов, набранных кандидатом по итогам тестирования и выполнения иных аналогичных конкурсных заданий.</w:t>
      </w:r>
      <w:proofErr w:type="gramEnd"/>
      <w:r w:rsidRPr="00040816">
        <w:rPr>
          <w:rFonts w:ascii="Times New Roman" w:eastAsia="Times New Roman" w:hAnsi="Times New Roman"/>
          <w:sz w:val="24"/>
          <w:szCs w:val="24"/>
          <w:lang w:eastAsia="ru-RU"/>
        </w:rPr>
        <w:t xml:space="preserve"> Победитель определяется по результатам проведения конкурса открытым голосованием простым большинством голосов членов конкурсной комиссии, присутствующих на заседании.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этом.</w:t>
      </w:r>
    </w:p>
    <w:p w:rsidR="00C201E4" w:rsidRPr="00040816" w:rsidRDefault="00C201E4" w:rsidP="00C201E4">
      <w:pPr>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Принятие решения конкурсной комиссией об определении победителя конкурса без проведения очного индивидуального собеседования конкурсной комиссии с кандидатом не допускается.</w:t>
      </w:r>
    </w:p>
    <w:p w:rsidR="00C201E4" w:rsidRPr="00040816" w:rsidRDefault="00C201E4" w:rsidP="00C201E4">
      <w:pPr>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Конкурсная комиссия вправе также принять решение, имеющее рекомендательный характер, о включении в кадровый резерв государственного органа кандидата, который не стал победителем конкурса на замещение вакантной должности гражданской службы, но профессиональные и личностные качества которого получили высокую оценку.</w:t>
      </w:r>
    </w:p>
    <w:p w:rsidR="00C201E4" w:rsidRPr="00040816" w:rsidRDefault="00C201E4" w:rsidP="00C201E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16. По результатам конкурса издаются приказы о назначении победителей конкурса на вакантные должности гражданской службы и заключаются служебные контракты с победителями конкурса.</w:t>
      </w:r>
    </w:p>
    <w:p w:rsidR="00C201E4" w:rsidRPr="00040816" w:rsidRDefault="00C201E4" w:rsidP="00C201E4">
      <w:pPr>
        <w:spacing w:after="0" w:line="240" w:lineRule="auto"/>
        <w:ind w:firstLine="709"/>
        <w:jc w:val="both"/>
        <w:rPr>
          <w:rFonts w:ascii="Times New Roman" w:eastAsia="Times New Roman" w:hAnsi="Times New Roman"/>
          <w:sz w:val="24"/>
          <w:lang w:eastAsia="ru-RU"/>
        </w:rPr>
      </w:pPr>
      <w:r w:rsidRPr="00040816">
        <w:rPr>
          <w:rFonts w:ascii="Times New Roman" w:eastAsia="Times New Roman" w:hAnsi="Times New Roman"/>
          <w:sz w:val="24"/>
          <w:lang w:eastAsia="ru-RU"/>
        </w:rPr>
        <w:t>17. Кандидатам, участвовавшим в конкурсе, сообщается о результатах конкурса в 7-дневный срок со дня его завершения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государственной информационной системы в области государственной службы.</w:t>
      </w:r>
    </w:p>
    <w:p w:rsidR="00C201E4" w:rsidRPr="00040816" w:rsidRDefault="00C201E4" w:rsidP="00C201E4">
      <w:pPr>
        <w:spacing w:after="0" w:line="240" w:lineRule="auto"/>
        <w:ind w:firstLine="709"/>
        <w:jc w:val="both"/>
        <w:rPr>
          <w:rFonts w:ascii="Times New Roman" w:eastAsia="Times New Roman" w:hAnsi="Times New Roman"/>
          <w:sz w:val="24"/>
          <w:lang w:eastAsia="ru-RU"/>
        </w:rPr>
      </w:pPr>
      <w:r w:rsidRPr="00040816">
        <w:rPr>
          <w:rFonts w:ascii="Times New Roman" w:eastAsia="Times New Roman" w:hAnsi="Times New Roman"/>
          <w:sz w:val="24"/>
          <w:lang w:eastAsia="ru-RU"/>
        </w:rPr>
        <w:t xml:space="preserve">Информация о результатах конкурса будет размещена на официальных сайтах государственного органа (на официальном сайте ФНС России </w:t>
      </w:r>
      <w:r w:rsidRPr="00040816">
        <w:rPr>
          <w:rFonts w:ascii="Times New Roman" w:eastAsia="Times New Roman" w:hAnsi="Times New Roman"/>
          <w:sz w:val="24"/>
          <w:lang w:val="en-US" w:eastAsia="ru-RU"/>
        </w:rPr>
        <w:t>www</w:t>
      </w:r>
      <w:r w:rsidRPr="00040816">
        <w:rPr>
          <w:rFonts w:ascii="Times New Roman" w:eastAsia="Times New Roman" w:hAnsi="Times New Roman"/>
          <w:sz w:val="24"/>
          <w:lang w:eastAsia="ru-RU"/>
        </w:rPr>
        <w:t>.</w:t>
      </w:r>
      <w:proofErr w:type="spellStart"/>
      <w:r w:rsidRPr="00040816">
        <w:rPr>
          <w:rFonts w:ascii="Times New Roman" w:eastAsia="Times New Roman" w:hAnsi="Times New Roman"/>
          <w:sz w:val="24"/>
          <w:lang w:val="en-US" w:eastAsia="ru-RU"/>
        </w:rPr>
        <w:t>nalog</w:t>
      </w:r>
      <w:proofErr w:type="spellEnd"/>
      <w:r w:rsidRPr="00040816">
        <w:rPr>
          <w:rFonts w:ascii="Times New Roman" w:eastAsia="Times New Roman" w:hAnsi="Times New Roman"/>
          <w:sz w:val="24"/>
          <w:lang w:eastAsia="ru-RU"/>
        </w:rPr>
        <w:t>.</w:t>
      </w:r>
      <w:proofErr w:type="spellStart"/>
      <w:r w:rsidRPr="00040816">
        <w:rPr>
          <w:rFonts w:ascii="Times New Roman" w:eastAsia="Times New Roman" w:hAnsi="Times New Roman"/>
          <w:sz w:val="24"/>
          <w:lang w:val="en-US" w:eastAsia="ru-RU"/>
        </w:rPr>
        <w:t>ru</w:t>
      </w:r>
      <w:proofErr w:type="spellEnd"/>
      <w:r w:rsidRPr="00040816">
        <w:rPr>
          <w:rFonts w:ascii="Times New Roman" w:eastAsia="Times New Roman" w:hAnsi="Times New Roman"/>
          <w:sz w:val="24"/>
          <w:lang w:eastAsia="ru-RU"/>
        </w:rPr>
        <w:t>) и указанной информационной системы в сети "Интернет".</w:t>
      </w:r>
    </w:p>
    <w:p w:rsidR="00C201E4" w:rsidRPr="00040816" w:rsidRDefault="00C201E4" w:rsidP="00C201E4">
      <w:pPr>
        <w:spacing w:after="0" w:line="240" w:lineRule="auto"/>
        <w:ind w:firstLine="709"/>
        <w:jc w:val="both"/>
        <w:rPr>
          <w:rFonts w:ascii="Times New Roman" w:eastAsia="Times New Roman" w:hAnsi="Times New Roman"/>
          <w:sz w:val="24"/>
          <w:lang w:eastAsia="ru-RU"/>
        </w:rPr>
      </w:pPr>
      <w:r w:rsidRPr="00040816">
        <w:rPr>
          <w:rFonts w:ascii="Times New Roman" w:eastAsia="Times New Roman" w:hAnsi="Times New Roman"/>
          <w:sz w:val="24"/>
          <w:szCs w:val="24"/>
          <w:lang w:eastAsia="ru-RU"/>
        </w:rPr>
        <w:t xml:space="preserve">18. </w:t>
      </w:r>
      <w:r w:rsidRPr="00040816">
        <w:rPr>
          <w:rFonts w:ascii="Times New Roman" w:eastAsia="Times New Roman" w:hAnsi="Times New Roman"/>
          <w:sz w:val="24"/>
          <w:lang w:eastAsia="ru-RU"/>
        </w:rPr>
        <w:t>Документы претендентов на замещение вакантной должности государственной гражданской службы Российской Федерации, не допущенных к участию в конкурсе, и кандидатов, участвовавших в конкурсе, могут быть им возвращены по письменному заявлению в течение трех лет со дня завершения конкурса,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w:t>
      </w:r>
    </w:p>
    <w:p w:rsidR="00C201E4" w:rsidRPr="00040816" w:rsidRDefault="00C201E4" w:rsidP="00C201E4">
      <w:pPr>
        <w:spacing w:after="0" w:line="240" w:lineRule="auto"/>
        <w:ind w:firstLine="709"/>
        <w:jc w:val="both"/>
        <w:rPr>
          <w:rFonts w:ascii="Times New Roman" w:eastAsia="Times New Roman" w:hAnsi="Times New Roman"/>
          <w:sz w:val="24"/>
          <w:lang w:eastAsia="ru-RU"/>
        </w:rPr>
      </w:pPr>
      <w:r w:rsidRPr="00040816">
        <w:rPr>
          <w:rFonts w:ascii="Times New Roman" w:eastAsia="Times New Roman" w:hAnsi="Times New Roman"/>
          <w:sz w:val="24"/>
          <w:lang w:eastAsia="ru-RU"/>
        </w:rPr>
        <w:t>19. Расходы, связанные с участием в конкурсе (проезд к месту проведения конкурса и обратно, наем жилого помещения, проживание, пользование услугами сре</w:t>
      </w:r>
      <w:proofErr w:type="gramStart"/>
      <w:r w:rsidRPr="00040816">
        <w:rPr>
          <w:rFonts w:ascii="Times New Roman" w:eastAsia="Times New Roman" w:hAnsi="Times New Roman"/>
          <w:sz w:val="24"/>
          <w:lang w:eastAsia="ru-RU"/>
        </w:rPr>
        <w:t>дств св</w:t>
      </w:r>
      <w:proofErr w:type="gramEnd"/>
      <w:r w:rsidRPr="00040816">
        <w:rPr>
          <w:rFonts w:ascii="Times New Roman" w:eastAsia="Times New Roman" w:hAnsi="Times New Roman"/>
          <w:sz w:val="24"/>
          <w:lang w:eastAsia="ru-RU"/>
        </w:rPr>
        <w:t>язи и другие), осуществляются кандидатами за счет собственных средств.</w:t>
      </w:r>
    </w:p>
    <w:p w:rsidR="00C201E4" w:rsidRPr="00040816" w:rsidRDefault="00C201E4" w:rsidP="00C201E4">
      <w:pPr>
        <w:autoSpaceDE w:val="0"/>
        <w:autoSpaceDN w:val="0"/>
        <w:adjustRightInd w:val="0"/>
        <w:spacing w:after="0" w:line="240" w:lineRule="auto"/>
        <w:ind w:firstLine="709"/>
        <w:jc w:val="both"/>
        <w:rPr>
          <w:rFonts w:ascii="Times New Roman" w:eastAsia="Times New Roman" w:hAnsi="Times New Roman"/>
          <w:sz w:val="24"/>
          <w:szCs w:val="24"/>
          <w:lang w:eastAsia="ru-RU"/>
        </w:rPr>
      </w:pPr>
      <w:r w:rsidRPr="00040816">
        <w:rPr>
          <w:rFonts w:ascii="Times New Roman" w:eastAsia="Times New Roman" w:hAnsi="Times New Roman"/>
          <w:sz w:val="24"/>
          <w:szCs w:val="24"/>
          <w:lang w:eastAsia="ru-RU"/>
        </w:rPr>
        <w:t>20. Кандидат вправе обжаловать решение конкурсной комиссии в соответствии с законодательством Российской Федерации.</w:t>
      </w:r>
    </w:p>
    <w:p w:rsidR="00517049" w:rsidRPr="00040816" w:rsidRDefault="00517049" w:rsidP="00365492">
      <w:pPr>
        <w:pStyle w:val="a4"/>
        <w:spacing w:before="0" w:beforeAutospacing="0" w:after="0" w:afterAutospacing="0"/>
        <w:ind w:firstLine="709"/>
        <w:jc w:val="both"/>
      </w:pPr>
    </w:p>
    <w:p w:rsidR="00C201E4" w:rsidRPr="00040816" w:rsidRDefault="00AA13D0" w:rsidP="00C201E4">
      <w:pPr>
        <w:pStyle w:val="a4"/>
        <w:spacing w:before="0" w:beforeAutospacing="0" w:after="0" w:afterAutospacing="0"/>
      </w:pPr>
      <w:r w:rsidRPr="00040816">
        <w:t xml:space="preserve">Приложения: </w:t>
      </w:r>
      <w:r w:rsidRPr="00040816">
        <w:br/>
        <w:t xml:space="preserve">1. </w:t>
      </w:r>
      <w:r w:rsidR="00C201E4" w:rsidRPr="00040816">
        <w:t>Форма   заявления  гражданина  (гражданского служащего)  о  допуске  к  участию  в конкурсе на замещение  вакантной должности гражданской службы на  1  л.</w:t>
      </w:r>
    </w:p>
    <w:p w:rsidR="00C201E4" w:rsidRPr="00040816" w:rsidRDefault="001644D1" w:rsidP="00C201E4">
      <w:pPr>
        <w:pStyle w:val="a4"/>
        <w:spacing w:before="0" w:beforeAutospacing="0" w:after="0" w:afterAutospacing="0"/>
      </w:pPr>
      <w:r w:rsidRPr="00040816">
        <w:t xml:space="preserve">2. </w:t>
      </w:r>
      <w:r w:rsidR="00C201E4" w:rsidRPr="00040816">
        <w:t>Бланк  анкеты – на 4 л.</w:t>
      </w:r>
    </w:p>
    <w:p w:rsidR="00AA13D0" w:rsidRPr="00040816" w:rsidRDefault="00C201E4" w:rsidP="00C201E4">
      <w:pPr>
        <w:pStyle w:val="a4"/>
        <w:spacing w:before="0" w:beforeAutospacing="0" w:after="0" w:afterAutospacing="0"/>
      </w:pPr>
      <w:r w:rsidRPr="00040816">
        <w:t>3. Бланк автобиографии на 1 л.</w:t>
      </w:r>
      <w:r w:rsidR="004F7347" w:rsidRPr="00040816">
        <w:br/>
        <w:t>4</w:t>
      </w:r>
      <w:r w:rsidR="00AA13D0" w:rsidRPr="00040816">
        <w:t>. Форма заключения  001-ГС/у - на 1 л</w:t>
      </w:r>
      <w:r w:rsidR="004F7347" w:rsidRPr="00040816">
        <w:t>.</w:t>
      </w:r>
      <w:r w:rsidR="004F7347" w:rsidRPr="00040816">
        <w:br/>
        <w:t>5</w:t>
      </w:r>
      <w:r w:rsidR="00AA13D0" w:rsidRPr="00040816">
        <w:t>. Форма представления сведений об адресах сайтов и (или) страниц  сайтов в информационно-телекоммуникационной сети "Интернет",  на которых размещались  общедоступная информация, а также данные, позволяющие его идентифицировать.</w:t>
      </w:r>
    </w:p>
    <w:p w:rsidR="00384873" w:rsidRDefault="00384873">
      <w:r>
        <w:br w:type="page"/>
      </w:r>
    </w:p>
    <w:tbl>
      <w:tblPr>
        <w:tblW w:w="10208" w:type="dxa"/>
        <w:tblLayout w:type="fixed"/>
        <w:tblLook w:val="0000" w:firstRow="0" w:lastRow="0" w:firstColumn="0" w:lastColumn="0" w:noHBand="0" w:noVBand="0"/>
      </w:tblPr>
      <w:tblGrid>
        <w:gridCol w:w="2646"/>
        <w:gridCol w:w="1088"/>
        <w:gridCol w:w="6474"/>
      </w:tblGrid>
      <w:tr w:rsidR="00AA13D0" w:rsidRPr="00010E22" w:rsidTr="003A2D8D">
        <w:trPr>
          <w:gridBefore w:val="2"/>
          <w:wBefore w:w="3734" w:type="dxa"/>
        </w:trPr>
        <w:tc>
          <w:tcPr>
            <w:tcW w:w="6474" w:type="dxa"/>
          </w:tcPr>
          <w:p w:rsidR="00A739D5" w:rsidRDefault="00AA13D0" w:rsidP="00365492">
            <w:pPr>
              <w:spacing w:after="0" w:line="240" w:lineRule="auto"/>
              <w:jc w:val="right"/>
              <w:rPr>
                <w:rFonts w:ascii="Times New Roman" w:hAnsi="Times New Roman"/>
                <w:sz w:val="24"/>
                <w:szCs w:val="24"/>
                <w:lang w:eastAsia="ru-RU"/>
              </w:rPr>
            </w:pPr>
            <w:r w:rsidRPr="00040816">
              <w:lastRenderedPageBreak/>
              <w:br w:type="page"/>
            </w:r>
            <w:r w:rsidRPr="00040816">
              <w:rPr>
                <w:rFonts w:ascii="Times New Roman" w:hAnsi="Times New Roman"/>
                <w:sz w:val="24"/>
                <w:szCs w:val="24"/>
                <w:lang w:eastAsia="ru-RU"/>
              </w:rPr>
              <w:br w:type="page"/>
            </w:r>
          </w:p>
          <w:p w:rsidR="00AA13D0" w:rsidRPr="00040816" w:rsidRDefault="00AA13D0" w:rsidP="00365492">
            <w:pPr>
              <w:spacing w:after="0" w:line="240" w:lineRule="auto"/>
              <w:jc w:val="right"/>
              <w:rPr>
                <w:rFonts w:ascii="Times New Roman" w:hAnsi="Times New Roman"/>
                <w:sz w:val="26"/>
                <w:szCs w:val="26"/>
                <w:lang w:eastAsia="ru-RU"/>
              </w:rPr>
            </w:pPr>
            <w:r w:rsidRPr="00040816">
              <w:rPr>
                <w:rFonts w:ascii="Times New Roman" w:hAnsi="Times New Roman"/>
                <w:sz w:val="26"/>
                <w:szCs w:val="26"/>
                <w:lang w:eastAsia="ru-RU"/>
              </w:rPr>
              <w:t>Приложение № 1</w:t>
            </w:r>
          </w:p>
          <w:p w:rsidR="00AA13D0" w:rsidRPr="00040816" w:rsidRDefault="00AA13D0" w:rsidP="00365492">
            <w:pPr>
              <w:spacing w:after="0" w:line="240" w:lineRule="auto"/>
              <w:rPr>
                <w:rFonts w:ascii="Times New Roman" w:hAnsi="Times New Roman"/>
                <w:sz w:val="26"/>
                <w:szCs w:val="26"/>
                <w:lang w:eastAsia="ru-RU"/>
              </w:rPr>
            </w:pPr>
          </w:p>
          <w:p w:rsidR="00AA13D0" w:rsidRPr="00040816" w:rsidRDefault="00D356DF" w:rsidP="00365492">
            <w:pPr>
              <w:spacing w:after="0" w:line="240" w:lineRule="auto"/>
              <w:rPr>
                <w:rFonts w:ascii="Times New Roman" w:hAnsi="Times New Roman"/>
                <w:sz w:val="26"/>
                <w:szCs w:val="26"/>
                <w:lang w:eastAsia="ru-RU"/>
              </w:rPr>
            </w:pPr>
            <w:r>
              <w:rPr>
                <w:rFonts w:ascii="Times New Roman" w:hAnsi="Times New Roman"/>
                <w:sz w:val="26"/>
                <w:szCs w:val="26"/>
                <w:lang w:eastAsia="ru-RU"/>
              </w:rPr>
              <w:t xml:space="preserve"> Н</w:t>
            </w:r>
            <w:r w:rsidR="00AA13D0" w:rsidRPr="00040816">
              <w:rPr>
                <w:rFonts w:ascii="Times New Roman" w:hAnsi="Times New Roman"/>
                <w:sz w:val="26"/>
                <w:szCs w:val="26"/>
                <w:lang w:eastAsia="ru-RU"/>
              </w:rPr>
              <w:t>ачал</w:t>
            </w:r>
            <w:r>
              <w:rPr>
                <w:rFonts w:ascii="Times New Roman" w:hAnsi="Times New Roman"/>
                <w:sz w:val="26"/>
                <w:szCs w:val="26"/>
                <w:lang w:eastAsia="ru-RU"/>
              </w:rPr>
              <w:t>ьнику</w:t>
            </w:r>
            <w:r w:rsidR="00AA13D0" w:rsidRPr="00040816">
              <w:rPr>
                <w:rFonts w:ascii="Times New Roman" w:hAnsi="Times New Roman"/>
                <w:sz w:val="26"/>
                <w:szCs w:val="26"/>
                <w:lang w:eastAsia="ru-RU"/>
              </w:rPr>
              <w:t xml:space="preserve"> Межрайонной инспекции Федеральной налоговой службы № 3 по Республике Саха (Якутия)</w:t>
            </w:r>
          </w:p>
          <w:p w:rsidR="00AA13D0" w:rsidRPr="00010E22" w:rsidRDefault="00D356DF" w:rsidP="00365492">
            <w:pPr>
              <w:spacing w:after="0" w:line="240" w:lineRule="auto"/>
              <w:rPr>
                <w:rFonts w:ascii="Times New Roman" w:hAnsi="Times New Roman"/>
                <w:sz w:val="26"/>
                <w:szCs w:val="26"/>
                <w:lang w:eastAsia="ru-RU"/>
              </w:rPr>
            </w:pPr>
            <w:r>
              <w:rPr>
                <w:rFonts w:ascii="Times New Roman" w:hAnsi="Times New Roman"/>
                <w:sz w:val="26"/>
                <w:szCs w:val="26"/>
                <w:lang w:eastAsia="ru-RU"/>
              </w:rPr>
              <w:t>А.А. Алексеевой</w:t>
            </w:r>
          </w:p>
        </w:tc>
      </w:tr>
      <w:tr w:rsidR="00AA13D0" w:rsidRPr="00010E22" w:rsidTr="003A2D8D">
        <w:trPr>
          <w:gridBefore w:val="2"/>
          <w:wBefore w:w="3734" w:type="dxa"/>
        </w:trPr>
        <w:tc>
          <w:tcPr>
            <w:tcW w:w="6474" w:type="dxa"/>
          </w:tcPr>
          <w:p w:rsidR="00AA13D0" w:rsidRPr="00010E22" w:rsidRDefault="00AA13D0" w:rsidP="00365492">
            <w:pPr>
              <w:tabs>
                <w:tab w:val="left" w:pos="7530"/>
              </w:tabs>
              <w:autoSpaceDE w:val="0"/>
              <w:autoSpaceDN w:val="0"/>
              <w:adjustRightInd w:val="0"/>
              <w:spacing w:after="0" w:line="240" w:lineRule="auto"/>
              <w:rPr>
                <w:rFonts w:ascii="Times New Roman" w:hAnsi="Times New Roman" w:cs="Courier New"/>
                <w:sz w:val="12"/>
                <w:szCs w:val="20"/>
                <w:lang w:eastAsia="ru-RU"/>
              </w:rPr>
            </w:pPr>
          </w:p>
          <w:p w:rsidR="00AA13D0" w:rsidRPr="00010E22" w:rsidRDefault="00AA13D0" w:rsidP="00365492">
            <w:pPr>
              <w:tabs>
                <w:tab w:val="left" w:pos="7530"/>
              </w:tabs>
              <w:autoSpaceDE w:val="0"/>
              <w:autoSpaceDN w:val="0"/>
              <w:adjustRightInd w:val="0"/>
              <w:spacing w:after="0" w:line="240" w:lineRule="auto"/>
              <w:rPr>
                <w:rFonts w:ascii="Times New Roman" w:hAnsi="Times New Roman" w:cs="Courier New"/>
                <w:sz w:val="28"/>
                <w:szCs w:val="20"/>
                <w:lang w:eastAsia="ru-RU"/>
              </w:rPr>
            </w:pPr>
            <w:r w:rsidRPr="00010E22">
              <w:rPr>
                <w:rFonts w:ascii="Times New Roman" w:hAnsi="Times New Roman" w:cs="Courier New"/>
                <w:sz w:val="26"/>
                <w:szCs w:val="26"/>
                <w:lang w:eastAsia="ru-RU"/>
              </w:rPr>
              <w:t>от</w:t>
            </w:r>
            <w:r w:rsidRPr="00010E22">
              <w:rPr>
                <w:rFonts w:ascii="Times New Roman" w:hAnsi="Times New Roman" w:cs="Courier New"/>
                <w:sz w:val="28"/>
                <w:szCs w:val="20"/>
                <w:lang w:eastAsia="ru-RU"/>
              </w:rPr>
              <w:t xml:space="preserve"> _________________________________________</w:t>
            </w:r>
          </w:p>
          <w:p w:rsidR="00AA13D0" w:rsidRPr="00010E22" w:rsidRDefault="00AA13D0" w:rsidP="00365492">
            <w:pPr>
              <w:tabs>
                <w:tab w:val="left" w:pos="7530"/>
              </w:tabs>
              <w:autoSpaceDE w:val="0"/>
              <w:autoSpaceDN w:val="0"/>
              <w:adjustRightInd w:val="0"/>
              <w:spacing w:after="0" w:line="240" w:lineRule="auto"/>
              <w:rPr>
                <w:rFonts w:ascii="Times New Roman" w:hAnsi="Times New Roman" w:cs="Courier New"/>
                <w:sz w:val="28"/>
                <w:szCs w:val="20"/>
                <w:lang w:eastAsia="ru-RU"/>
              </w:rPr>
            </w:pPr>
            <w:r w:rsidRPr="00010E22">
              <w:rPr>
                <w:rFonts w:ascii="Times New Roman" w:hAnsi="Times New Roman" w:cs="Courier New"/>
                <w:sz w:val="20"/>
                <w:szCs w:val="20"/>
                <w:lang w:eastAsia="ru-RU"/>
              </w:rPr>
              <w:t>(фамилия, имя, отчество)</w:t>
            </w:r>
          </w:p>
          <w:p w:rsidR="00AA13D0" w:rsidRPr="00010E22" w:rsidRDefault="00AA13D0" w:rsidP="00365492">
            <w:pPr>
              <w:tabs>
                <w:tab w:val="left" w:pos="7530"/>
              </w:tabs>
              <w:autoSpaceDE w:val="0"/>
              <w:autoSpaceDN w:val="0"/>
              <w:adjustRightInd w:val="0"/>
              <w:spacing w:after="0" w:line="240" w:lineRule="auto"/>
              <w:rPr>
                <w:rFonts w:ascii="Times New Roman" w:hAnsi="Times New Roman" w:cs="Courier New"/>
                <w:lang w:eastAsia="ru-RU"/>
              </w:rPr>
            </w:pPr>
            <w:r w:rsidRPr="00010E22">
              <w:rPr>
                <w:rFonts w:ascii="Times New Roman" w:hAnsi="Times New Roman" w:cs="Courier New"/>
                <w:lang w:eastAsia="ru-RU"/>
              </w:rPr>
              <w:t>_______________________________________________________</w:t>
            </w:r>
          </w:p>
          <w:p w:rsidR="00AA13D0" w:rsidRPr="00010E22" w:rsidRDefault="00AA13D0" w:rsidP="00365492">
            <w:pPr>
              <w:tabs>
                <w:tab w:val="left" w:pos="7530"/>
              </w:tabs>
              <w:autoSpaceDE w:val="0"/>
              <w:autoSpaceDN w:val="0"/>
              <w:adjustRightInd w:val="0"/>
              <w:spacing w:after="0" w:line="240" w:lineRule="auto"/>
              <w:rPr>
                <w:rFonts w:ascii="Times New Roman" w:hAnsi="Times New Roman" w:cs="Courier New"/>
                <w:sz w:val="20"/>
                <w:szCs w:val="20"/>
                <w:lang w:eastAsia="ru-RU"/>
              </w:rPr>
            </w:pPr>
            <w:r w:rsidRPr="00010E22">
              <w:rPr>
                <w:rFonts w:ascii="Times New Roman" w:hAnsi="Times New Roman" w:cs="Courier New"/>
                <w:sz w:val="20"/>
                <w:szCs w:val="20"/>
                <w:lang w:eastAsia="ru-RU"/>
              </w:rPr>
              <w:t>(наименование занимаемой должности)</w:t>
            </w:r>
          </w:p>
          <w:p w:rsidR="00AA13D0" w:rsidRPr="00010E22" w:rsidRDefault="00AA13D0" w:rsidP="00365492">
            <w:pPr>
              <w:tabs>
                <w:tab w:val="left" w:pos="7530"/>
              </w:tabs>
              <w:autoSpaceDE w:val="0"/>
              <w:autoSpaceDN w:val="0"/>
              <w:adjustRightInd w:val="0"/>
              <w:spacing w:after="0" w:line="240" w:lineRule="auto"/>
              <w:rPr>
                <w:rFonts w:ascii="Times New Roman" w:hAnsi="Times New Roman" w:cs="Courier New"/>
                <w:sz w:val="20"/>
                <w:szCs w:val="20"/>
                <w:lang w:eastAsia="ru-RU"/>
              </w:rPr>
            </w:pPr>
          </w:p>
          <w:p w:rsidR="00AA13D0" w:rsidRPr="00010E22" w:rsidRDefault="00AA13D0" w:rsidP="00365492">
            <w:pPr>
              <w:tabs>
                <w:tab w:val="left" w:pos="7530"/>
              </w:tabs>
              <w:autoSpaceDE w:val="0"/>
              <w:autoSpaceDN w:val="0"/>
              <w:adjustRightInd w:val="0"/>
              <w:spacing w:after="0" w:line="240" w:lineRule="auto"/>
              <w:rPr>
                <w:rFonts w:ascii="Times New Roman" w:hAnsi="Times New Roman" w:cs="Courier New"/>
                <w:lang w:eastAsia="ru-RU"/>
              </w:rPr>
            </w:pPr>
            <w:r w:rsidRPr="00010E22">
              <w:rPr>
                <w:rFonts w:ascii="Times New Roman" w:hAnsi="Times New Roman" w:cs="Courier New"/>
                <w:lang w:eastAsia="ru-RU"/>
              </w:rPr>
              <w:t>_______________________________________________________</w:t>
            </w:r>
          </w:p>
          <w:p w:rsidR="00AA13D0" w:rsidRPr="00010E22" w:rsidRDefault="00AA13D0" w:rsidP="00365492">
            <w:pPr>
              <w:tabs>
                <w:tab w:val="left" w:pos="7530"/>
              </w:tabs>
              <w:autoSpaceDE w:val="0"/>
              <w:autoSpaceDN w:val="0"/>
              <w:adjustRightInd w:val="0"/>
              <w:spacing w:after="0" w:line="240" w:lineRule="auto"/>
              <w:rPr>
                <w:rFonts w:ascii="Times New Roman" w:hAnsi="Times New Roman" w:cs="Courier New"/>
                <w:sz w:val="20"/>
                <w:szCs w:val="20"/>
                <w:lang w:eastAsia="ru-RU"/>
              </w:rPr>
            </w:pPr>
          </w:p>
          <w:p w:rsidR="00AA13D0" w:rsidRPr="00010E22" w:rsidRDefault="00AA13D0" w:rsidP="00365492">
            <w:pPr>
              <w:tabs>
                <w:tab w:val="left" w:pos="7530"/>
              </w:tabs>
              <w:autoSpaceDE w:val="0"/>
              <w:autoSpaceDN w:val="0"/>
              <w:adjustRightInd w:val="0"/>
              <w:spacing w:after="0" w:line="240" w:lineRule="auto"/>
              <w:rPr>
                <w:rFonts w:ascii="Times New Roman" w:hAnsi="Times New Roman" w:cs="Courier New"/>
                <w:sz w:val="20"/>
                <w:szCs w:val="20"/>
                <w:lang w:eastAsia="ru-RU"/>
              </w:rPr>
            </w:pPr>
          </w:p>
        </w:tc>
      </w:tr>
      <w:tr w:rsidR="00AA13D0" w:rsidRPr="00010E22" w:rsidTr="003A2D8D">
        <w:tc>
          <w:tcPr>
            <w:tcW w:w="2646" w:type="dxa"/>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r w:rsidRPr="00010E22">
              <w:rPr>
                <w:rFonts w:ascii="Times New Roman" w:hAnsi="Times New Roman" w:cs="Courier New"/>
                <w:sz w:val="24"/>
                <w:szCs w:val="20"/>
                <w:lang w:eastAsia="ru-RU"/>
              </w:rPr>
              <w:t>Адрес регистрации  (по паспорту)</w:t>
            </w:r>
          </w:p>
        </w:tc>
        <w:tc>
          <w:tcPr>
            <w:tcW w:w="7562" w:type="dxa"/>
            <w:gridSpan w:val="2"/>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p>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p>
        </w:tc>
      </w:tr>
      <w:tr w:rsidR="00AA13D0" w:rsidRPr="00010E22" w:rsidTr="003A2D8D">
        <w:tc>
          <w:tcPr>
            <w:tcW w:w="2646" w:type="dxa"/>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r w:rsidRPr="00010E22">
              <w:rPr>
                <w:rFonts w:ascii="Times New Roman" w:hAnsi="Times New Roman" w:cs="Courier New"/>
                <w:sz w:val="24"/>
                <w:szCs w:val="20"/>
                <w:lang w:eastAsia="ru-RU"/>
              </w:rPr>
              <w:t>Адрес фактического проживания</w:t>
            </w:r>
          </w:p>
        </w:tc>
        <w:tc>
          <w:tcPr>
            <w:tcW w:w="7562" w:type="dxa"/>
            <w:gridSpan w:val="2"/>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p>
        </w:tc>
      </w:tr>
      <w:tr w:rsidR="00AA13D0" w:rsidRPr="00010E22" w:rsidTr="003A2D8D">
        <w:tc>
          <w:tcPr>
            <w:tcW w:w="2646" w:type="dxa"/>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r w:rsidRPr="00010E22">
              <w:rPr>
                <w:rFonts w:ascii="Times New Roman" w:hAnsi="Times New Roman" w:cs="Courier New"/>
                <w:sz w:val="24"/>
                <w:szCs w:val="20"/>
                <w:lang w:eastAsia="ru-RU"/>
              </w:rPr>
              <w:t xml:space="preserve">Телефоны:  рабочий:             </w:t>
            </w:r>
          </w:p>
        </w:tc>
        <w:tc>
          <w:tcPr>
            <w:tcW w:w="7562" w:type="dxa"/>
            <w:gridSpan w:val="2"/>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p>
        </w:tc>
      </w:tr>
      <w:tr w:rsidR="00AA13D0" w:rsidRPr="00010E22" w:rsidTr="003A2D8D">
        <w:tc>
          <w:tcPr>
            <w:tcW w:w="2646" w:type="dxa"/>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r w:rsidRPr="00010E22">
              <w:rPr>
                <w:rFonts w:ascii="Times New Roman" w:hAnsi="Times New Roman" w:cs="Courier New"/>
                <w:sz w:val="24"/>
                <w:szCs w:val="20"/>
                <w:lang w:eastAsia="ru-RU"/>
              </w:rPr>
              <w:t xml:space="preserve">                    домашний: </w:t>
            </w:r>
          </w:p>
        </w:tc>
        <w:tc>
          <w:tcPr>
            <w:tcW w:w="7562" w:type="dxa"/>
            <w:gridSpan w:val="2"/>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p>
        </w:tc>
      </w:tr>
      <w:tr w:rsidR="00AA13D0" w:rsidRPr="00010E22" w:rsidTr="003A2D8D">
        <w:tc>
          <w:tcPr>
            <w:tcW w:w="2646" w:type="dxa"/>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r w:rsidRPr="00010E22">
              <w:rPr>
                <w:rFonts w:ascii="Times New Roman" w:hAnsi="Times New Roman" w:cs="Courier New"/>
                <w:sz w:val="24"/>
                <w:szCs w:val="20"/>
                <w:lang w:eastAsia="ru-RU"/>
              </w:rPr>
              <w:t xml:space="preserve">                    сотовый:</w:t>
            </w:r>
          </w:p>
        </w:tc>
        <w:tc>
          <w:tcPr>
            <w:tcW w:w="7562" w:type="dxa"/>
            <w:gridSpan w:val="2"/>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p>
        </w:tc>
      </w:tr>
      <w:tr w:rsidR="00AA13D0" w:rsidRPr="00010E22" w:rsidTr="003A2D8D">
        <w:tc>
          <w:tcPr>
            <w:tcW w:w="2646" w:type="dxa"/>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r w:rsidRPr="00010E22">
              <w:rPr>
                <w:rFonts w:ascii="Times New Roman" w:hAnsi="Times New Roman" w:cs="Courier New"/>
                <w:sz w:val="24"/>
                <w:szCs w:val="20"/>
                <w:lang w:eastAsia="ru-RU"/>
              </w:rPr>
              <w:t>Образование</w:t>
            </w:r>
          </w:p>
        </w:tc>
        <w:tc>
          <w:tcPr>
            <w:tcW w:w="7562" w:type="dxa"/>
            <w:gridSpan w:val="2"/>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p>
        </w:tc>
      </w:tr>
      <w:tr w:rsidR="00AA13D0" w:rsidRPr="00010E22" w:rsidTr="003A2D8D">
        <w:tc>
          <w:tcPr>
            <w:tcW w:w="2646" w:type="dxa"/>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r w:rsidRPr="00010E22">
              <w:rPr>
                <w:rFonts w:ascii="Times New Roman" w:hAnsi="Times New Roman" w:cs="Courier New"/>
                <w:sz w:val="24"/>
                <w:szCs w:val="20"/>
                <w:lang w:eastAsia="ru-RU"/>
              </w:rPr>
              <w:t>Год рождения</w:t>
            </w:r>
          </w:p>
        </w:tc>
        <w:tc>
          <w:tcPr>
            <w:tcW w:w="7562" w:type="dxa"/>
            <w:gridSpan w:val="2"/>
            <w:tcBorders>
              <w:top w:val="single" w:sz="4" w:space="0" w:color="auto"/>
              <w:left w:val="single" w:sz="4" w:space="0" w:color="auto"/>
              <w:bottom w:val="single" w:sz="4" w:space="0" w:color="auto"/>
              <w:right w:val="single" w:sz="4" w:space="0" w:color="auto"/>
            </w:tcBorders>
          </w:tcPr>
          <w:p w:rsidR="00AA13D0" w:rsidRPr="00010E22" w:rsidRDefault="00AA13D0" w:rsidP="00365492">
            <w:pPr>
              <w:tabs>
                <w:tab w:val="left" w:pos="5550"/>
              </w:tabs>
              <w:autoSpaceDE w:val="0"/>
              <w:autoSpaceDN w:val="0"/>
              <w:adjustRightInd w:val="0"/>
              <w:spacing w:after="0" w:line="240" w:lineRule="auto"/>
              <w:rPr>
                <w:rFonts w:ascii="Times New Roman" w:hAnsi="Times New Roman" w:cs="Courier New"/>
                <w:sz w:val="24"/>
                <w:szCs w:val="20"/>
                <w:lang w:eastAsia="ru-RU"/>
              </w:rPr>
            </w:pPr>
          </w:p>
        </w:tc>
      </w:tr>
    </w:tbl>
    <w:p w:rsidR="00AA13D0" w:rsidRPr="00010E22" w:rsidRDefault="00AA13D0" w:rsidP="00365492">
      <w:pPr>
        <w:autoSpaceDE w:val="0"/>
        <w:autoSpaceDN w:val="0"/>
        <w:adjustRightInd w:val="0"/>
        <w:spacing w:after="0" w:line="240" w:lineRule="auto"/>
        <w:jc w:val="center"/>
        <w:rPr>
          <w:rFonts w:ascii="Times New Roman" w:hAnsi="Times New Roman" w:cs="Courier New"/>
          <w:sz w:val="12"/>
          <w:szCs w:val="20"/>
          <w:lang w:eastAsia="ru-RU"/>
        </w:rPr>
      </w:pPr>
    </w:p>
    <w:p w:rsidR="00AA13D0" w:rsidRPr="00010E22" w:rsidRDefault="00AA13D0" w:rsidP="00365492">
      <w:pPr>
        <w:autoSpaceDE w:val="0"/>
        <w:autoSpaceDN w:val="0"/>
        <w:adjustRightInd w:val="0"/>
        <w:spacing w:after="0" w:line="240" w:lineRule="auto"/>
        <w:jc w:val="center"/>
        <w:rPr>
          <w:rFonts w:ascii="Times New Roman" w:hAnsi="Times New Roman" w:cs="Courier New"/>
          <w:sz w:val="26"/>
          <w:szCs w:val="26"/>
          <w:lang w:eastAsia="ru-RU"/>
        </w:rPr>
      </w:pPr>
      <w:r w:rsidRPr="00010E22">
        <w:rPr>
          <w:rFonts w:ascii="Times New Roman" w:hAnsi="Times New Roman" w:cs="Courier New"/>
          <w:sz w:val="26"/>
          <w:szCs w:val="26"/>
          <w:lang w:eastAsia="ru-RU"/>
        </w:rPr>
        <w:t>Заявление</w:t>
      </w:r>
    </w:p>
    <w:p w:rsidR="00AA13D0" w:rsidRPr="00010E22" w:rsidRDefault="00AA13D0" w:rsidP="00365492">
      <w:pPr>
        <w:autoSpaceDE w:val="0"/>
        <w:autoSpaceDN w:val="0"/>
        <w:adjustRightInd w:val="0"/>
        <w:spacing w:after="0" w:line="240" w:lineRule="auto"/>
        <w:jc w:val="both"/>
        <w:rPr>
          <w:rFonts w:ascii="Times New Roman" w:hAnsi="Times New Roman" w:cs="Courier New"/>
          <w:sz w:val="12"/>
          <w:szCs w:val="26"/>
          <w:lang w:eastAsia="ru-RU"/>
        </w:rPr>
      </w:pPr>
    </w:p>
    <w:p w:rsidR="00AA13D0" w:rsidRPr="00010E22" w:rsidRDefault="00AA13D0" w:rsidP="00365492">
      <w:pPr>
        <w:autoSpaceDE w:val="0"/>
        <w:autoSpaceDN w:val="0"/>
        <w:adjustRightInd w:val="0"/>
        <w:spacing w:after="0" w:line="240" w:lineRule="auto"/>
        <w:ind w:firstLine="708"/>
        <w:jc w:val="both"/>
        <w:rPr>
          <w:rFonts w:ascii="Times New Roman" w:hAnsi="Times New Roman" w:cs="Courier New"/>
          <w:sz w:val="28"/>
          <w:szCs w:val="20"/>
          <w:lang w:eastAsia="ru-RU"/>
        </w:rPr>
      </w:pPr>
      <w:r w:rsidRPr="00010E22">
        <w:rPr>
          <w:rFonts w:ascii="Times New Roman" w:hAnsi="Times New Roman" w:cs="Courier New"/>
          <w:sz w:val="26"/>
          <w:szCs w:val="26"/>
          <w:lang w:eastAsia="ru-RU"/>
        </w:rPr>
        <w:t>Прошу   допустить   меня   к  участию  в конкурсе на замещение вакантной должности государственной гражданской службы Российской Федерации</w:t>
      </w:r>
      <w:r>
        <w:rPr>
          <w:rFonts w:ascii="Times New Roman" w:hAnsi="Times New Roman" w:cs="Courier New"/>
          <w:sz w:val="28"/>
          <w:szCs w:val="20"/>
          <w:lang w:eastAsia="ru-RU"/>
        </w:rPr>
        <w:t xml:space="preserve"> ___</w:t>
      </w:r>
      <w:r w:rsidRPr="00010E22">
        <w:rPr>
          <w:rFonts w:ascii="Times New Roman" w:hAnsi="Times New Roman" w:cs="Courier New"/>
          <w:sz w:val="28"/>
          <w:szCs w:val="20"/>
          <w:lang w:eastAsia="ru-RU"/>
        </w:rPr>
        <w:t>_____________________</w:t>
      </w:r>
    </w:p>
    <w:p w:rsidR="00AA13D0" w:rsidRPr="00010E22" w:rsidRDefault="00AA13D0" w:rsidP="00365492">
      <w:pPr>
        <w:autoSpaceDE w:val="0"/>
        <w:autoSpaceDN w:val="0"/>
        <w:adjustRightInd w:val="0"/>
        <w:spacing w:after="0" w:line="240" w:lineRule="auto"/>
        <w:jc w:val="both"/>
        <w:rPr>
          <w:rFonts w:ascii="Times New Roman" w:hAnsi="Times New Roman" w:cs="Courier New"/>
          <w:sz w:val="20"/>
          <w:szCs w:val="20"/>
          <w:lang w:eastAsia="ru-RU"/>
        </w:rPr>
      </w:pPr>
      <w:r w:rsidRPr="00010E22">
        <w:rPr>
          <w:rFonts w:ascii="Times New Roman" w:hAnsi="Times New Roman" w:cs="Courier New"/>
          <w:sz w:val="20"/>
          <w:szCs w:val="20"/>
          <w:lang w:eastAsia="ru-RU"/>
        </w:rPr>
        <w:t xml:space="preserve">                                                    (наименование должности, отдела, </w:t>
      </w:r>
      <w:r w:rsidR="003438AB">
        <w:rPr>
          <w:rFonts w:ascii="Times New Roman" w:hAnsi="Times New Roman" w:cs="Courier New"/>
          <w:sz w:val="20"/>
          <w:szCs w:val="20"/>
          <w:lang w:eastAsia="ru-RU"/>
        </w:rPr>
        <w:t>инспекции</w:t>
      </w:r>
      <w:r w:rsidRPr="00010E22">
        <w:rPr>
          <w:rFonts w:ascii="Times New Roman" w:hAnsi="Times New Roman" w:cs="Courier New"/>
          <w:sz w:val="20"/>
          <w:szCs w:val="20"/>
          <w:lang w:eastAsia="ru-RU"/>
        </w:rPr>
        <w:t>)</w:t>
      </w:r>
    </w:p>
    <w:p w:rsidR="00AA13D0" w:rsidRPr="00010E22" w:rsidRDefault="00AA13D0" w:rsidP="00365492">
      <w:pPr>
        <w:autoSpaceDE w:val="0"/>
        <w:autoSpaceDN w:val="0"/>
        <w:adjustRightInd w:val="0"/>
        <w:spacing w:after="0" w:line="240" w:lineRule="auto"/>
        <w:jc w:val="both"/>
        <w:rPr>
          <w:rFonts w:ascii="Times New Roman" w:hAnsi="Times New Roman" w:cs="Courier New"/>
          <w:sz w:val="24"/>
          <w:szCs w:val="24"/>
          <w:lang w:eastAsia="ru-RU"/>
        </w:rPr>
      </w:pPr>
      <w:r w:rsidRPr="00010E22">
        <w:rPr>
          <w:rFonts w:ascii="Times New Roman" w:hAnsi="Times New Roman" w:cs="Courier New"/>
          <w:sz w:val="24"/>
          <w:szCs w:val="24"/>
          <w:lang w:eastAsia="ru-RU"/>
        </w:rPr>
        <w:t>___________________________________________________________________________________</w:t>
      </w:r>
    </w:p>
    <w:p w:rsidR="00AA13D0" w:rsidRPr="00010E22" w:rsidRDefault="00AA13D0" w:rsidP="00365492">
      <w:pPr>
        <w:tabs>
          <w:tab w:val="left" w:pos="3975"/>
        </w:tabs>
        <w:autoSpaceDE w:val="0"/>
        <w:autoSpaceDN w:val="0"/>
        <w:adjustRightInd w:val="0"/>
        <w:spacing w:after="0" w:line="240" w:lineRule="auto"/>
        <w:jc w:val="both"/>
        <w:rPr>
          <w:rFonts w:ascii="Times New Roman" w:hAnsi="Times New Roman" w:cs="Courier New"/>
          <w:sz w:val="40"/>
          <w:szCs w:val="24"/>
          <w:lang w:eastAsia="ru-RU"/>
        </w:rPr>
      </w:pPr>
      <w:r w:rsidRPr="00010E22">
        <w:rPr>
          <w:rFonts w:ascii="Times New Roman" w:hAnsi="Times New Roman" w:cs="Courier New"/>
          <w:sz w:val="40"/>
          <w:szCs w:val="24"/>
          <w:lang w:eastAsia="ru-RU"/>
        </w:rPr>
        <w:t>__________________________________________________</w:t>
      </w:r>
    </w:p>
    <w:p w:rsidR="00AA13D0" w:rsidRPr="00010E22" w:rsidRDefault="00AA13D0" w:rsidP="00365492">
      <w:pPr>
        <w:autoSpaceDE w:val="0"/>
        <w:autoSpaceDN w:val="0"/>
        <w:adjustRightInd w:val="0"/>
        <w:spacing w:after="0" w:line="240" w:lineRule="auto"/>
        <w:ind w:firstLine="709"/>
        <w:jc w:val="both"/>
        <w:rPr>
          <w:rFonts w:ascii="Times New Roman" w:hAnsi="Times New Roman" w:cs="Courier New"/>
          <w:sz w:val="26"/>
          <w:szCs w:val="26"/>
          <w:lang w:eastAsia="ru-RU"/>
        </w:rPr>
      </w:pPr>
      <w:r w:rsidRPr="00010E22">
        <w:rPr>
          <w:rFonts w:ascii="Times New Roman" w:hAnsi="Times New Roman" w:cs="Courier New"/>
          <w:sz w:val="26"/>
          <w:szCs w:val="26"/>
          <w:lang w:eastAsia="ru-RU"/>
        </w:rPr>
        <w:t>С Федеральным законом от 27 июля 2004 г.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w:t>
      </w:r>
      <w:proofErr w:type="gramStart"/>
      <w:r w:rsidRPr="00010E22">
        <w:rPr>
          <w:rFonts w:ascii="Times New Roman" w:hAnsi="Times New Roman" w:cs="Courier New"/>
          <w:sz w:val="26"/>
          <w:szCs w:val="26"/>
          <w:lang w:eastAsia="ru-RU"/>
        </w:rPr>
        <w:t>н(</w:t>
      </w:r>
      <w:proofErr w:type="gramEnd"/>
      <w:r w:rsidRPr="00010E22">
        <w:rPr>
          <w:rFonts w:ascii="Times New Roman" w:hAnsi="Times New Roman" w:cs="Courier New"/>
          <w:sz w:val="26"/>
          <w:szCs w:val="26"/>
          <w:lang w:eastAsia="ru-RU"/>
        </w:rPr>
        <w:t>а).</w:t>
      </w:r>
    </w:p>
    <w:p w:rsidR="00AA13D0" w:rsidRPr="00010E22" w:rsidRDefault="00AA13D0" w:rsidP="00365492">
      <w:pPr>
        <w:autoSpaceDE w:val="0"/>
        <w:autoSpaceDN w:val="0"/>
        <w:adjustRightInd w:val="0"/>
        <w:spacing w:after="0" w:line="240" w:lineRule="auto"/>
        <w:ind w:firstLine="709"/>
        <w:jc w:val="both"/>
        <w:rPr>
          <w:rFonts w:ascii="Times New Roman" w:hAnsi="Times New Roman" w:cs="Courier New"/>
          <w:sz w:val="26"/>
          <w:szCs w:val="26"/>
          <w:lang w:eastAsia="ru-RU"/>
        </w:rPr>
      </w:pPr>
      <w:r w:rsidRPr="00010E22">
        <w:rPr>
          <w:rFonts w:ascii="Times New Roman" w:hAnsi="Times New Roman" w:cs="Courier New"/>
          <w:sz w:val="26"/>
          <w:szCs w:val="26"/>
          <w:lang w:eastAsia="ru-RU"/>
        </w:rPr>
        <w:t>С проведением процедуры оформления допуска к сведениям,  составляющим  государственную  и  иную  охраняемую  законом тайну, согласе</w:t>
      </w:r>
      <w:proofErr w:type="gramStart"/>
      <w:r w:rsidRPr="00010E22">
        <w:rPr>
          <w:rFonts w:ascii="Times New Roman" w:hAnsi="Times New Roman" w:cs="Courier New"/>
          <w:sz w:val="26"/>
          <w:szCs w:val="26"/>
          <w:lang w:eastAsia="ru-RU"/>
        </w:rPr>
        <w:t>н(</w:t>
      </w:r>
      <w:proofErr w:type="gramEnd"/>
      <w:r w:rsidRPr="00010E22">
        <w:rPr>
          <w:rFonts w:ascii="Times New Roman" w:hAnsi="Times New Roman" w:cs="Courier New"/>
          <w:sz w:val="26"/>
          <w:szCs w:val="26"/>
          <w:lang w:eastAsia="ru-RU"/>
        </w:rPr>
        <w:t>а).</w:t>
      </w:r>
    </w:p>
    <w:p w:rsidR="00AA13D0" w:rsidRPr="00010E22" w:rsidRDefault="00AA13D0" w:rsidP="00365492">
      <w:pPr>
        <w:autoSpaceDE w:val="0"/>
        <w:autoSpaceDN w:val="0"/>
        <w:adjustRightInd w:val="0"/>
        <w:spacing w:after="0" w:line="240" w:lineRule="auto"/>
        <w:ind w:firstLine="709"/>
        <w:jc w:val="both"/>
        <w:rPr>
          <w:rFonts w:ascii="Times New Roman" w:hAnsi="Times New Roman" w:cs="Courier New"/>
          <w:sz w:val="26"/>
          <w:szCs w:val="26"/>
          <w:lang w:eastAsia="ru-RU"/>
        </w:rPr>
      </w:pPr>
      <w:r w:rsidRPr="00010E22">
        <w:rPr>
          <w:rFonts w:ascii="Times New Roman" w:hAnsi="Times New Roman" w:cs="Courier New"/>
          <w:sz w:val="26"/>
          <w:szCs w:val="26"/>
          <w:lang w:eastAsia="ru-RU"/>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w:t>
      </w:r>
      <w:proofErr w:type="gramStart"/>
      <w:r w:rsidRPr="00010E22">
        <w:rPr>
          <w:rFonts w:ascii="Times New Roman" w:hAnsi="Times New Roman" w:cs="Courier New"/>
          <w:sz w:val="26"/>
          <w:szCs w:val="26"/>
          <w:lang w:eastAsia="ru-RU"/>
        </w:rPr>
        <w:t>н(</w:t>
      </w:r>
      <w:proofErr w:type="gramEnd"/>
      <w:r w:rsidRPr="00010E22">
        <w:rPr>
          <w:rFonts w:ascii="Times New Roman" w:hAnsi="Times New Roman" w:cs="Courier New"/>
          <w:sz w:val="26"/>
          <w:szCs w:val="26"/>
          <w:lang w:eastAsia="ru-RU"/>
        </w:rPr>
        <w:t>а).</w:t>
      </w:r>
    </w:p>
    <w:p w:rsidR="00AA13D0" w:rsidRPr="00010E22" w:rsidRDefault="00AA13D0" w:rsidP="00365492">
      <w:pPr>
        <w:autoSpaceDE w:val="0"/>
        <w:autoSpaceDN w:val="0"/>
        <w:adjustRightInd w:val="0"/>
        <w:spacing w:after="0" w:line="240" w:lineRule="auto"/>
        <w:ind w:firstLine="709"/>
        <w:jc w:val="both"/>
        <w:rPr>
          <w:rFonts w:ascii="Times New Roman" w:hAnsi="Times New Roman" w:cs="Courier New"/>
          <w:sz w:val="26"/>
          <w:szCs w:val="26"/>
          <w:lang w:eastAsia="ru-RU"/>
        </w:rPr>
      </w:pPr>
      <w:r w:rsidRPr="00010E22">
        <w:rPr>
          <w:rFonts w:ascii="Times New Roman" w:hAnsi="Times New Roman" w:cs="Courier New"/>
          <w:sz w:val="26"/>
          <w:szCs w:val="26"/>
          <w:lang w:eastAsia="ru-RU"/>
        </w:rPr>
        <w:t>К заявлению прилагаю: (перечислить прилагаемые документы).</w:t>
      </w:r>
    </w:p>
    <w:p w:rsidR="00AA13D0" w:rsidRPr="00010E22" w:rsidRDefault="00AA13D0" w:rsidP="00365492">
      <w:pPr>
        <w:autoSpaceDE w:val="0"/>
        <w:autoSpaceDN w:val="0"/>
        <w:adjustRightInd w:val="0"/>
        <w:spacing w:after="0" w:line="240" w:lineRule="auto"/>
        <w:ind w:firstLine="709"/>
        <w:jc w:val="both"/>
        <w:rPr>
          <w:rFonts w:ascii="Times New Roman" w:hAnsi="Times New Roman" w:cs="Courier New"/>
          <w:sz w:val="20"/>
          <w:szCs w:val="26"/>
          <w:lang w:eastAsia="ru-RU"/>
        </w:rPr>
      </w:pPr>
    </w:p>
    <w:p w:rsidR="00AA13D0" w:rsidRPr="00010E22" w:rsidRDefault="00AA13D0" w:rsidP="00365492">
      <w:pPr>
        <w:tabs>
          <w:tab w:val="left" w:pos="4440"/>
        </w:tabs>
        <w:autoSpaceDE w:val="0"/>
        <w:autoSpaceDN w:val="0"/>
        <w:adjustRightInd w:val="0"/>
        <w:spacing w:after="0" w:line="240" w:lineRule="auto"/>
        <w:jc w:val="both"/>
        <w:rPr>
          <w:rFonts w:ascii="Times New Roman" w:hAnsi="Times New Roman" w:cs="Courier New"/>
          <w:sz w:val="28"/>
          <w:szCs w:val="20"/>
          <w:lang w:eastAsia="ru-RU"/>
        </w:rPr>
      </w:pPr>
      <w:r w:rsidRPr="00010E22">
        <w:rPr>
          <w:rFonts w:ascii="Times New Roman" w:hAnsi="Times New Roman" w:cs="Courier New"/>
          <w:sz w:val="28"/>
          <w:szCs w:val="20"/>
          <w:lang w:eastAsia="ru-RU"/>
        </w:rPr>
        <w:t>__________                           ____________</w:t>
      </w:r>
      <w:r w:rsidRPr="00010E22">
        <w:rPr>
          <w:rFonts w:ascii="Times New Roman" w:hAnsi="Times New Roman" w:cs="Courier New"/>
          <w:sz w:val="28"/>
          <w:szCs w:val="20"/>
          <w:lang w:eastAsia="ru-RU"/>
        </w:rPr>
        <w:tab/>
      </w:r>
      <w:r w:rsidRPr="00010E22">
        <w:rPr>
          <w:rFonts w:ascii="Times New Roman" w:hAnsi="Times New Roman" w:cs="Courier New"/>
          <w:sz w:val="28"/>
          <w:szCs w:val="20"/>
          <w:lang w:eastAsia="ru-RU"/>
        </w:rPr>
        <w:tab/>
      </w:r>
      <w:r w:rsidRPr="00010E22">
        <w:rPr>
          <w:rFonts w:ascii="Times New Roman" w:hAnsi="Times New Roman" w:cs="Courier New"/>
          <w:sz w:val="28"/>
          <w:szCs w:val="20"/>
          <w:lang w:eastAsia="ru-RU"/>
        </w:rPr>
        <w:tab/>
        <w:t>________________</w:t>
      </w:r>
    </w:p>
    <w:p w:rsidR="00AA13D0" w:rsidRPr="00010E22" w:rsidRDefault="00AA13D0" w:rsidP="00365492">
      <w:pPr>
        <w:autoSpaceDE w:val="0"/>
        <w:autoSpaceDN w:val="0"/>
        <w:adjustRightInd w:val="0"/>
        <w:spacing w:after="0" w:line="240" w:lineRule="auto"/>
        <w:jc w:val="both"/>
        <w:rPr>
          <w:rFonts w:ascii="Times New Roman" w:hAnsi="Times New Roman" w:cs="Courier New"/>
          <w:sz w:val="20"/>
          <w:szCs w:val="20"/>
          <w:lang w:eastAsia="ru-RU"/>
        </w:rPr>
      </w:pPr>
      <w:r w:rsidRPr="00010E22">
        <w:rPr>
          <w:rFonts w:ascii="Times New Roman" w:hAnsi="Times New Roman" w:cs="Courier New"/>
          <w:sz w:val="20"/>
          <w:szCs w:val="20"/>
          <w:lang w:eastAsia="ru-RU"/>
        </w:rPr>
        <w:t xml:space="preserve">       (дата)                        </w:t>
      </w:r>
      <w:r w:rsidRPr="00010E22">
        <w:rPr>
          <w:rFonts w:ascii="Times New Roman" w:hAnsi="Times New Roman" w:cs="Courier New"/>
          <w:sz w:val="20"/>
          <w:szCs w:val="20"/>
          <w:lang w:eastAsia="ru-RU"/>
        </w:rPr>
        <w:tab/>
      </w:r>
      <w:r w:rsidRPr="00010E22">
        <w:rPr>
          <w:rFonts w:ascii="Times New Roman" w:hAnsi="Times New Roman" w:cs="Courier New"/>
          <w:sz w:val="20"/>
          <w:szCs w:val="20"/>
          <w:lang w:eastAsia="ru-RU"/>
        </w:rPr>
        <w:tab/>
        <w:t xml:space="preserve">                    (подпись)   </w:t>
      </w:r>
      <w:r w:rsidRPr="00010E22">
        <w:rPr>
          <w:rFonts w:ascii="Times New Roman" w:hAnsi="Times New Roman" w:cs="Courier New"/>
          <w:sz w:val="20"/>
          <w:szCs w:val="20"/>
          <w:lang w:eastAsia="ru-RU"/>
        </w:rPr>
        <w:tab/>
      </w:r>
      <w:r w:rsidRPr="00010E22">
        <w:rPr>
          <w:rFonts w:ascii="Times New Roman" w:hAnsi="Times New Roman" w:cs="Courier New"/>
          <w:sz w:val="20"/>
          <w:szCs w:val="20"/>
          <w:lang w:eastAsia="ru-RU"/>
        </w:rPr>
        <w:tab/>
      </w:r>
      <w:r w:rsidRPr="00010E22">
        <w:rPr>
          <w:rFonts w:ascii="Times New Roman" w:hAnsi="Times New Roman" w:cs="Courier New"/>
          <w:sz w:val="20"/>
          <w:szCs w:val="20"/>
          <w:lang w:eastAsia="ru-RU"/>
        </w:rPr>
        <w:tab/>
        <w:t xml:space="preserve">               (ФИО)</w:t>
      </w:r>
    </w:p>
    <w:p w:rsidR="00AA13D0" w:rsidRPr="00010E22" w:rsidRDefault="00AA13D0" w:rsidP="00365492">
      <w:pPr>
        <w:autoSpaceDE w:val="0"/>
        <w:autoSpaceDN w:val="0"/>
        <w:adjustRightInd w:val="0"/>
        <w:spacing w:after="0" w:line="240" w:lineRule="auto"/>
        <w:jc w:val="both"/>
        <w:rPr>
          <w:rFonts w:ascii="Times New Roman" w:hAnsi="Times New Roman" w:cs="Courier New"/>
          <w:sz w:val="12"/>
          <w:szCs w:val="20"/>
          <w:lang w:eastAsia="ru-RU"/>
        </w:rPr>
      </w:pPr>
    </w:p>
    <w:p w:rsidR="00AA13D0" w:rsidRPr="00010E22" w:rsidRDefault="00AA13D0" w:rsidP="00365492">
      <w:pPr>
        <w:spacing w:after="0" w:line="240" w:lineRule="auto"/>
        <w:jc w:val="right"/>
        <w:rPr>
          <w:rFonts w:ascii="Times New Roman" w:hAnsi="Times New Roman"/>
          <w:sz w:val="24"/>
          <w:szCs w:val="24"/>
          <w:lang w:eastAsia="ru-RU"/>
        </w:rPr>
      </w:pPr>
    </w:p>
    <w:p w:rsidR="00A232CD" w:rsidRPr="000764DD" w:rsidRDefault="00A232CD" w:rsidP="00365492">
      <w:pPr>
        <w:spacing w:after="480" w:line="240" w:lineRule="auto"/>
        <w:jc w:val="right"/>
        <w:rPr>
          <w:rFonts w:ascii="Times New Roman" w:hAnsi="Times New Roman"/>
          <w:szCs w:val="24"/>
          <w:lang w:eastAsia="ru-RU"/>
        </w:rPr>
      </w:pPr>
    </w:p>
    <w:p w:rsidR="00A232CD" w:rsidRPr="000764DD" w:rsidRDefault="00A232CD" w:rsidP="00365492">
      <w:pPr>
        <w:spacing w:after="480" w:line="240" w:lineRule="auto"/>
        <w:jc w:val="right"/>
        <w:rPr>
          <w:rFonts w:ascii="Times New Roman" w:hAnsi="Times New Roman"/>
          <w:szCs w:val="24"/>
          <w:lang w:eastAsia="ru-RU"/>
        </w:rPr>
      </w:pPr>
    </w:p>
    <w:p w:rsidR="00A232CD" w:rsidRPr="000764DD" w:rsidRDefault="00A232CD" w:rsidP="00365492">
      <w:pPr>
        <w:spacing w:after="480" w:line="240" w:lineRule="auto"/>
        <w:jc w:val="right"/>
        <w:rPr>
          <w:rFonts w:ascii="Times New Roman" w:hAnsi="Times New Roman"/>
          <w:szCs w:val="24"/>
          <w:lang w:eastAsia="ru-RU"/>
        </w:rPr>
      </w:pPr>
    </w:p>
    <w:p w:rsidR="00AA13D0" w:rsidRPr="00010E22" w:rsidRDefault="00AA13D0" w:rsidP="00365492">
      <w:pPr>
        <w:spacing w:after="480" w:line="240" w:lineRule="auto"/>
        <w:jc w:val="right"/>
        <w:rPr>
          <w:rFonts w:ascii="Times New Roman" w:hAnsi="Times New Roman"/>
          <w:b/>
          <w:bCs/>
          <w:sz w:val="24"/>
          <w:szCs w:val="26"/>
          <w:lang w:eastAsia="ru-RU"/>
        </w:rPr>
      </w:pPr>
      <w:r w:rsidRPr="00010E22">
        <w:rPr>
          <w:rFonts w:ascii="Times New Roman" w:hAnsi="Times New Roman"/>
          <w:szCs w:val="24"/>
          <w:lang w:eastAsia="ru-RU"/>
        </w:rPr>
        <w:lastRenderedPageBreak/>
        <w:t>Приложение № 2</w:t>
      </w:r>
    </w:p>
    <w:p w:rsidR="003438AB" w:rsidRPr="003438AB" w:rsidRDefault="003438AB" w:rsidP="003438AB">
      <w:pPr>
        <w:spacing w:after="480" w:line="240" w:lineRule="auto"/>
        <w:jc w:val="center"/>
        <w:rPr>
          <w:rFonts w:ascii="Times New Roman" w:eastAsia="Times New Roman" w:hAnsi="Times New Roman"/>
          <w:b/>
          <w:bCs/>
          <w:sz w:val="26"/>
          <w:szCs w:val="26"/>
          <w:lang w:eastAsia="ru-RU"/>
        </w:rPr>
      </w:pPr>
      <w:r w:rsidRPr="003438AB">
        <w:rPr>
          <w:rFonts w:ascii="Times New Roman" w:eastAsia="Times New Roman" w:hAnsi="Times New Roman"/>
          <w:b/>
          <w:bCs/>
          <w:sz w:val="26"/>
          <w:szCs w:val="26"/>
          <w:lang w:eastAsia="ru-RU"/>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3438AB" w:rsidRPr="003438AB" w:rsidTr="00B77D3F">
        <w:trPr>
          <w:cantSplit/>
          <w:trHeight w:val="1000"/>
        </w:trPr>
        <w:tc>
          <w:tcPr>
            <w:tcW w:w="8533" w:type="dxa"/>
            <w:gridSpan w:val="5"/>
            <w:tcBorders>
              <w:top w:val="nil"/>
              <w:left w:val="nil"/>
              <w:bottom w:val="nil"/>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Место</w:t>
            </w:r>
            <w:r w:rsidRPr="003438AB">
              <w:rPr>
                <w:rFonts w:ascii="Times New Roman" w:eastAsia="Times New Roman" w:hAnsi="Times New Roman"/>
                <w:sz w:val="24"/>
                <w:szCs w:val="24"/>
                <w:lang w:eastAsia="ru-RU"/>
              </w:rPr>
              <w:br/>
              <w:t>для</w:t>
            </w:r>
            <w:r w:rsidRPr="003438AB">
              <w:rPr>
                <w:rFonts w:ascii="Times New Roman" w:eastAsia="Times New Roman" w:hAnsi="Times New Roman"/>
                <w:sz w:val="24"/>
                <w:szCs w:val="24"/>
                <w:lang w:eastAsia="ru-RU"/>
              </w:rPr>
              <w:br/>
              <w:t>фотографии</w:t>
            </w:r>
          </w:p>
        </w:tc>
      </w:tr>
      <w:tr w:rsidR="003438AB" w:rsidRPr="003438AB" w:rsidTr="00B77D3F">
        <w:trPr>
          <w:cantSplit/>
          <w:trHeight w:val="421"/>
        </w:trPr>
        <w:tc>
          <w:tcPr>
            <w:tcW w:w="364"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1.</w:t>
            </w:r>
          </w:p>
        </w:tc>
        <w:tc>
          <w:tcPr>
            <w:tcW w:w="1118" w:type="dxa"/>
            <w:gridSpan w:val="2"/>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Фамилия</w:t>
            </w:r>
          </w:p>
        </w:tc>
        <w:tc>
          <w:tcPr>
            <w:tcW w:w="5634" w:type="dxa"/>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Height w:val="414"/>
        </w:trPr>
        <w:tc>
          <w:tcPr>
            <w:tcW w:w="364"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559"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Имя</w:t>
            </w:r>
          </w:p>
        </w:tc>
        <w:tc>
          <w:tcPr>
            <w:tcW w:w="6193" w:type="dxa"/>
            <w:gridSpan w:val="2"/>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Height w:val="420"/>
        </w:trPr>
        <w:tc>
          <w:tcPr>
            <w:tcW w:w="364"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118" w:type="dxa"/>
            <w:gridSpan w:val="2"/>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Отчество</w:t>
            </w:r>
          </w:p>
        </w:tc>
        <w:tc>
          <w:tcPr>
            <w:tcW w:w="5634" w:type="dxa"/>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417"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01" w:type="dxa"/>
            <w:vMerge/>
            <w:tcBorders>
              <w:top w:val="nil"/>
              <w:left w:val="single" w:sz="4" w:space="0" w:color="auto"/>
              <w:bottom w:val="single" w:sz="4" w:space="0" w:color="auto"/>
              <w:right w:val="single" w:sz="4" w:space="0" w:color="auto"/>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bl>
    <w:p w:rsidR="003438AB" w:rsidRPr="003438AB" w:rsidRDefault="003438AB" w:rsidP="003438AB">
      <w:pPr>
        <w:spacing w:after="0" w:line="240" w:lineRule="auto"/>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3438AB" w:rsidRPr="003438AB" w:rsidTr="00B77D3F">
        <w:tc>
          <w:tcPr>
            <w:tcW w:w="5117" w:type="dxa"/>
            <w:tcBorders>
              <w:lef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2. Если изменяли фамилию, имя или отчество,</w:t>
            </w:r>
            <w:r w:rsidRPr="003438AB">
              <w:rPr>
                <w:rFonts w:ascii="Times New Roman" w:eastAsia="Times New Roman" w:hAnsi="Times New Roman"/>
                <w:sz w:val="24"/>
                <w:szCs w:val="24"/>
                <w:lang w:eastAsia="ru-RU"/>
              </w:rPr>
              <w:br/>
              <w:t>то укажите их, а также когда, где и по какой причине изменяли</w:t>
            </w:r>
          </w:p>
        </w:tc>
        <w:tc>
          <w:tcPr>
            <w:tcW w:w="5117" w:type="dxa"/>
            <w:tcBorders>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c>
          <w:tcPr>
            <w:tcW w:w="5117" w:type="dxa"/>
            <w:tcBorders>
              <w:lef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3. </w:t>
            </w:r>
            <w:proofErr w:type="gramStart"/>
            <w:r w:rsidRPr="003438AB">
              <w:rPr>
                <w:rFonts w:ascii="Times New Roman" w:eastAsia="Times New Roman" w:hAnsi="Times New Roman"/>
                <w:sz w:val="24"/>
                <w:szCs w:val="24"/>
                <w:lang w:eastAsia="ru-RU"/>
              </w:rPr>
              <w:t>Число, месяц, год и место рождения (село, деревня, город, район, область, край, республика, страна)</w:t>
            </w:r>
            <w:proofErr w:type="gramEnd"/>
          </w:p>
        </w:tc>
        <w:tc>
          <w:tcPr>
            <w:tcW w:w="5117" w:type="dxa"/>
            <w:tcBorders>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c>
          <w:tcPr>
            <w:tcW w:w="5117" w:type="dxa"/>
            <w:tcBorders>
              <w:lef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c>
          <w:tcPr>
            <w:tcW w:w="5117" w:type="dxa"/>
            <w:tcBorders>
              <w:lef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5. Образование (когда и какие учебные заведения окончили, номера дипломов)</w:t>
            </w:r>
          </w:p>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Направление подготовки или специальность по диплому</w:t>
            </w:r>
            <w:r w:rsidRPr="003438AB">
              <w:rPr>
                <w:rFonts w:ascii="Times New Roman" w:eastAsia="Times New Roman" w:hAnsi="Times New Roman"/>
                <w:sz w:val="24"/>
                <w:szCs w:val="24"/>
                <w:lang w:eastAsia="ru-RU"/>
              </w:rPr>
              <w:br/>
              <w:t>Квалификация по диплому</w:t>
            </w:r>
          </w:p>
        </w:tc>
        <w:tc>
          <w:tcPr>
            <w:tcW w:w="5117" w:type="dxa"/>
            <w:tcBorders>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c>
          <w:tcPr>
            <w:tcW w:w="5117" w:type="dxa"/>
            <w:tcBorders>
              <w:lef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6. </w:t>
            </w:r>
            <w:proofErr w:type="gramStart"/>
            <w:r w:rsidRPr="003438AB">
              <w:rPr>
                <w:rFonts w:ascii="Times New Roman" w:eastAsia="Times New Roman" w:hAnsi="Times New Roman"/>
                <w:sz w:val="24"/>
                <w:szCs w:val="24"/>
                <w:lang w:eastAsia="ru-RU"/>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3438AB">
              <w:rPr>
                <w:rFonts w:ascii="Times New Roman" w:eastAsia="Times New Roman" w:hAnsi="Times New Roman"/>
                <w:sz w:val="24"/>
                <w:szCs w:val="24"/>
                <w:lang w:eastAsia="ru-RU"/>
              </w:rPr>
              <w:br/>
              <w:t>Ученая степень, ученое звание (когда присвоены, номера дипломов, аттестатов)</w:t>
            </w:r>
            <w:proofErr w:type="gramEnd"/>
          </w:p>
        </w:tc>
        <w:tc>
          <w:tcPr>
            <w:tcW w:w="5117" w:type="dxa"/>
            <w:tcBorders>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c>
          <w:tcPr>
            <w:tcW w:w="5117" w:type="dxa"/>
            <w:tcBorders>
              <w:lef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7. Какими иностранными языками и языками народов Российской </w:t>
            </w:r>
            <w:proofErr w:type="gramStart"/>
            <w:r w:rsidRPr="003438AB">
              <w:rPr>
                <w:rFonts w:ascii="Times New Roman" w:eastAsia="Times New Roman" w:hAnsi="Times New Roman"/>
                <w:sz w:val="24"/>
                <w:szCs w:val="24"/>
                <w:lang w:eastAsia="ru-RU"/>
              </w:rPr>
              <w:t>Федерации</w:t>
            </w:r>
            <w:proofErr w:type="gramEnd"/>
            <w:r w:rsidRPr="003438AB">
              <w:rPr>
                <w:rFonts w:ascii="Times New Roman" w:eastAsia="Times New Roman" w:hAnsi="Times New Roman"/>
                <w:sz w:val="24"/>
                <w:szCs w:val="24"/>
                <w:lang w:eastAsia="ru-RU"/>
              </w:rPr>
              <w:t xml:space="preserve"> владеете и в </w:t>
            </w:r>
            <w:proofErr w:type="gramStart"/>
            <w:r w:rsidRPr="003438AB">
              <w:rPr>
                <w:rFonts w:ascii="Times New Roman" w:eastAsia="Times New Roman" w:hAnsi="Times New Roman"/>
                <w:sz w:val="24"/>
                <w:szCs w:val="24"/>
                <w:lang w:eastAsia="ru-RU"/>
              </w:rPr>
              <w:t>какой</w:t>
            </w:r>
            <w:proofErr w:type="gramEnd"/>
            <w:r w:rsidRPr="003438AB">
              <w:rPr>
                <w:rFonts w:ascii="Times New Roman" w:eastAsia="Times New Roman" w:hAnsi="Times New Roman"/>
                <w:sz w:val="24"/>
                <w:szCs w:val="24"/>
                <w:lang w:eastAsia="ru-RU"/>
              </w:rPr>
              <w:t xml:space="preserve"> степени (читаете и переводите со словарем, читаете и можете объясняться, владеете свободно)</w:t>
            </w:r>
          </w:p>
        </w:tc>
        <w:tc>
          <w:tcPr>
            <w:tcW w:w="5117" w:type="dxa"/>
            <w:tcBorders>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c>
          <w:tcPr>
            <w:tcW w:w="5117" w:type="dxa"/>
            <w:tcBorders>
              <w:lef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5117" w:type="dxa"/>
            <w:tcBorders>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c>
          <w:tcPr>
            <w:tcW w:w="5117" w:type="dxa"/>
            <w:tcBorders>
              <w:lef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3438AB" w:rsidRPr="003438AB" w:rsidRDefault="003438AB" w:rsidP="003438AB">
            <w:pPr>
              <w:pageBreakBefore/>
              <w:spacing w:after="0" w:line="240" w:lineRule="auto"/>
              <w:rPr>
                <w:rFonts w:ascii="Times New Roman" w:eastAsia="Times New Roman" w:hAnsi="Times New Roman"/>
                <w:sz w:val="24"/>
                <w:szCs w:val="24"/>
                <w:lang w:eastAsia="ru-RU"/>
              </w:rPr>
            </w:pPr>
          </w:p>
        </w:tc>
      </w:tr>
      <w:tr w:rsidR="003438AB" w:rsidRPr="003438AB" w:rsidTr="00B77D3F">
        <w:tc>
          <w:tcPr>
            <w:tcW w:w="5117" w:type="dxa"/>
            <w:tcBorders>
              <w:lef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10. Допуск к государственной тайне, </w:t>
            </w:r>
            <w:r w:rsidRPr="003438AB">
              <w:rPr>
                <w:rFonts w:ascii="Times New Roman" w:eastAsia="Times New Roman" w:hAnsi="Times New Roman"/>
                <w:sz w:val="24"/>
                <w:szCs w:val="24"/>
                <w:lang w:eastAsia="ru-RU"/>
              </w:rPr>
              <w:lastRenderedPageBreak/>
              <w:t>оформленный за период работы, службы, учебы, его форма, номер и дата (если имеется)</w:t>
            </w:r>
          </w:p>
        </w:tc>
        <w:tc>
          <w:tcPr>
            <w:tcW w:w="5117" w:type="dxa"/>
            <w:tcBorders>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r>
    </w:tbl>
    <w:p w:rsidR="003438AB" w:rsidRPr="003438AB" w:rsidRDefault="003438AB" w:rsidP="003438AB">
      <w:pPr>
        <w:spacing w:before="120" w:after="120" w:line="240" w:lineRule="auto"/>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lastRenderedPageBreak/>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3438AB" w:rsidRPr="003438AB" w:rsidRDefault="003438AB" w:rsidP="003438AB">
      <w:pPr>
        <w:spacing w:after="12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3438AB" w:rsidRPr="003438AB" w:rsidTr="00B77D3F">
        <w:trPr>
          <w:cantSplit/>
        </w:trPr>
        <w:tc>
          <w:tcPr>
            <w:tcW w:w="2580" w:type="dxa"/>
            <w:gridSpan w:val="2"/>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Месяц и год</w:t>
            </w:r>
          </w:p>
        </w:tc>
        <w:tc>
          <w:tcPr>
            <w:tcW w:w="4252" w:type="dxa"/>
            <w:vMerge w:val="restart"/>
            <w:vAlign w:val="center"/>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Должность с указанием</w:t>
            </w:r>
            <w:r w:rsidRPr="003438AB">
              <w:rPr>
                <w:rFonts w:ascii="Times New Roman" w:eastAsia="Times New Roman" w:hAnsi="Times New Roman"/>
                <w:sz w:val="24"/>
                <w:szCs w:val="24"/>
                <w:lang w:eastAsia="ru-RU"/>
              </w:rPr>
              <w:br/>
              <w:t>организации</w:t>
            </w:r>
          </w:p>
        </w:tc>
        <w:tc>
          <w:tcPr>
            <w:tcW w:w="3402" w:type="dxa"/>
            <w:vMerge w:val="restart"/>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Адрес</w:t>
            </w:r>
            <w:r w:rsidRPr="003438AB">
              <w:rPr>
                <w:rFonts w:ascii="Times New Roman" w:eastAsia="Times New Roman" w:hAnsi="Times New Roman"/>
                <w:sz w:val="24"/>
                <w:szCs w:val="24"/>
                <w:lang w:eastAsia="ru-RU"/>
              </w:rPr>
              <w:br/>
              <w:t>организации</w:t>
            </w:r>
            <w:r w:rsidRPr="003438AB">
              <w:rPr>
                <w:rFonts w:ascii="Times New Roman" w:eastAsia="Times New Roman" w:hAnsi="Times New Roman"/>
                <w:sz w:val="24"/>
                <w:szCs w:val="24"/>
                <w:lang w:eastAsia="ru-RU"/>
              </w:rPr>
              <w:br/>
              <w:t xml:space="preserve">(в </w:t>
            </w:r>
            <w:proofErr w:type="spellStart"/>
            <w:r w:rsidRPr="003438AB">
              <w:rPr>
                <w:rFonts w:ascii="Times New Roman" w:eastAsia="Times New Roman" w:hAnsi="Times New Roman"/>
                <w:sz w:val="24"/>
                <w:szCs w:val="24"/>
                <w:lang w:eastAsia="ru-RU"/>
              </w:rPr>
              <w:t>т.ч</w:t>
            </w:r>
            <w:proofErr w:type="spellEnd"/>
            <w:r w:rsidRPr="003438AB">
              <w:rPr>
                <w:rFonts w:ascii="Times New Roman" w:eastAsia="Times New Roman" w:hAnsi="Times New Roman"/>
                <w:sz w:val="24"/>
                <w:szCs w:val="24"/>
                <w:lang w:eastAsia="ru-RU"/>
              </w:rPr>
              <w:t>. за границей)</w:t>
            </w: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поступ</w:t>
            </w:r>
            <w:r w:rsidRPr="003438AB">
              <w:rPr>
                <w:rFonts w:ascii="Times New Roman" w:eastAsia="Times New Roman" w:hAnsi="Times New Roman"/>
                <w:sz w:val="24"/>
                <w:szCs w:val="24"/>
                <w:lang w:eastAsia="ru-RU"/>
              </w:rPr>
              <w:softHyphen/>
              <w:t>ления</w:t>
            </w: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ухода</w:t>
            </w:r>
          </w:p>
        </w:tc>
        <w:tc>
          <w:tcPr>
            <w:tcW w:w="4252" w:type="dxa"/>
            <w:vMerge/>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3402" w:type="dxa"/>
            <w:vMerge/>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52"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3402"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52"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3402"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52"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3402"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52"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3402"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52"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3402"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52"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3402"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52"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3402"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52"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3402"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1290"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52"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3402"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bl>
    <w:p w:rsidR="003438AB" w:rsidRPr="003438AB" w:rsidRDefault="003438AB" w:rsidP="003438AB">
      <w:pPr>
        <w:spacing w:before="120"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12. Государственные награды, иные награды и знаки отличия</w:t>
      </w: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13. Ваши близкие родственники (отец, мать, братья, сестры и дети), а также муж (жена), в том числе бывшие.</w:t>
      </w:r>
    </w:p>
    <w:p w:rsidR="003438AB" w:rsidRPr="003438AB" w:rsidRDefault="003438AB" w:rsidP="003438AB">
      <w:pPr>
        <w:spacing w:after="120" w:line="240" w:lineRule="auto"/>
        <w:ind w:firstLine="567"/>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3438AB" w:rsidRPr="003438AB" w:rsidTr="00B77D3F">
        <w:trPr>
          <w:cantSplit/>
        </w:trPr>
        <w:tc>
          <w:tcPr>
            <w:tcW w:w="1729" w:type="dxa"/>
            <w:vAlign w:val="center"/>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Степень родства</w:t>
            </w:r>
          </w:p>
        </w:tc>
        <w:tc>
          <w:tcPr>
            <w:tcW w:w="2694" w:type="dxa"/>
            <w:vAlign w:val="center"/>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Фамилия, имя,</w:t>
            </w:r>
            <w:r w:rsidRPr="003438AB">
              <w:rPr>
                <w:rFonts w:ascii="Times New Roman" w:eastAsia="Times New Roman" w:hAnsi="Times New Roman"/>
                <w:sz w:val="24"/>
                <w:szCs w:val="24"/>
                <w:lang w:eastAsia="ru-RU"/>
              </w:rPr>
              <w:br/>
              <w:t>отчество</w:t>
            </w:r>
          </w:p>
        </w:tc>
        <w:tc>
          <w:tcPr>
            <w:tcW w:w="1717" w:type="dxa"/>
            <w:vAlign w:val="center"/>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Год, число, месяц и место рождения</w:t>
            </w:r>
          </w:p>
        </w:tc>
        <w:tc>
          <w:tcPr>
            <w:tcW w:w="2047" w:type="dxa"/>
            <w:vAlign w:val="center"/>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Место работы (наименование и адрес организации), должность</w:t>
            </w:r>
          </w:p>
        </w:tc>
        <w:tc>
          <w:tcPr>
            <w:tcW w:w="2047" w:type="dxa"/>
            <w:vAlign w:val="center"/>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Домашний адрес (адрес регистрации, фактического проживания)</w:t>
            </w:r>
          </w:p>
        </w:tc>
      </w:tr>
      <w:tr w:rsidR="003438AB" w:rsidRPr="003438AB" w:rsidTr="00B77D3F">
        <w:trPr>
          <w:cantSplit/>
        </w:trPr>
        <w:tc>
          <w:tcPr>
            <w:tcW w:w="1729"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694"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17"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729"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694"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17"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729"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694"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17"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729"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694"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17"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729"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694"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17"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729"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694"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17"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729"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694"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17"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729"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694"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17"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r w:rsidR="003438AB" w:rsidRPr="003438AB" w:rsidTr="00B77D3F">
        <w:trPr>
          <w:cantSplit/>
        </w:trPr>
        <w:tc>
          <w:tcPr>
            <w:tcW w:w="1729"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694"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717" w:type="dxa"/>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2047" w:type="dxa"/>
          </w:tcPr>
          <w:p w:rsidR="003438AB" w:rsidRPr="003438AB" w:rsidRDefault="003438AB" w:rsidP="003438AB">
            <w:pPr>
              <w:spacing w:after="0" w:line="240" w:lineRule="auto"/>
              <w:rPr>
                <w:rFonts w:ascii="Times New Roman" w:eastAsia="Times New Roman" w:hAnsi="Times New Roman"/>
                <w:sz w:val="24"/>
                <w:szCs w:val="24"/>
                <w:lang w:eastAsia="ru-RU"/>
              </w:rPr>
            </w:pPr>
          </w:p>
        </w:tc>
      </w:tr>
    </w:tbl>
    <w:p w:rsidR="003438AB" w:rsidRPr="003438AB" w:rsidRDefault="003438AB" w:rsidP="003438AB">
      <w:pPr>
        <w:spacing w:before="120" w:after="0" w:line="240" w:lineRule="auto"/>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3438AB" w:rsidRPr="003438AB" w:rsidRDefault="003438AB" w:rsidP="003438AB">
      <w:pPr>
        <w:pBdr>
          <w:top w:val="single" w:sz="4" w:space="1" w:color="auto"/>
        </w:pBdr>
        <w:spacing w:after="0" w:line="240" w:lineRule="auto"/>
        <w:ind w:left="5670"/>
        <w:jc w:val="center"/>
        <w:rPr>
          <w:rFonts w:ascii="Times New Roman" w:eastAsia="Times New Roman" w:hAnsi="Times New Roman"/>
          <w:sz w:val="24"/>
          <w:szCs w:val="24"/>
          <w:lang w:eastAsia="ru-RU"/>
        </w:rPr>
      </w:pPr>
      <w:proofErr w:type="gramStart"/>
      <w:r w:rsidRPr="003438AB">
        <w:rPr>
          <w:rFonts w:ascii="Times New Roman" w:eastAsia="Times New Roman" w:hAnsi="Times New Roman"/>
          <w:sz w:val="24"/>
          <w:szCs w:val="24"/>
          <w:lang w:eastAsia="ru-RU"/>
        </w:rPr>
        <w:t>(фамилия, имя, отчество,</w:t>
      </w:r>
      <w:proofErr w:type="gramEnd"/>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с какого времени они проживают за границей)</w:t>
      </w: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14(1). Гражданство (подданство) мужа (жены). Если муж (жена) не имеет гражданства Российской Федерации или помимо гражданства Российской Федерации имеет также </w:t>
      </w:r>
      <w:r w:rsidRPr="003438AB">
        <w:rPr>
          <w:rFonts w:ascii="Times New Roman" w:eastAsia="Times New Roman" w:hAnsi="Times New Roman"/>
          <w:sz w:val="24"/>
          <w:szCs w:val="24"/>
          <w:lang w:eastAsia="ru-RU"/>
        </w:rPr>
        <w:lastRenderedPageBreak/>
        <w:t xml:space="preserve">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3438AB" w:rsidRPr="003438AB" w:rsidRDefault="003438AB" w:rsidP="003438AB">
      <w:pPr>
        <w:pBdr>
          <w:top w:val="single" w:sz="4" w:space="1" w:color="auto"/>
        </w:pBdr>
        <w:spacing w:after="0" w:line="240" w:lineRule="auto"/>
        <w:ind w:left="6453"/>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15. Пребывание за границей (когда, где, с какой целью)  </w:t>
      </w:r>
    </w:p>
    <w:p w:rsidR="003438AB" w:rsidRPr="003438AB" w:rsidRDefault="003438AB" w:rsidP="003438AB">
      <w:pPr>
        <w:pBdr>
          <w:top w:val="single" w:sz="4" w:space="1" w:color="auto"/>
        </w:pBdr>
        <w:tabs>
          <w:tab w:val="left" w:pos="8505"/>
        </w:tabs>
        <w:spacing w:after="0" w:line="240" w:lineRule="auto"/>
        <w:ind w:left="5783"/>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16. Отношение к воинской обязанности и воинское звание  </w:t>
      </w:r>
    </w:p>
    <w:p w:rsidR="003438AB" w:rsidRPr="003438AB" w:rsidRDefault="003438AB" w:rsidP="003438AB">
      <w:pPr>
        <w:pBdr>
          <w:top w:val="single" w:sz="4" w:space="1" w:color="auto"/>
        </w:pBdr>
        <w:tabs>
          <w:tab w:val="left" w:pos="8505"/>
        </w:tabs>
        <w:spacing w:after="0" w:line="240" w:lineRule="auto"/>
        <w:ind w:left="6124"/>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17. Домашний адрес (адрес регистрации, фактического проживания), номер телефона (либо иной вид связи)  </w:t>
      </w:r>
    </w:p>
    <w:p w:rsidR="003438AB" w:rsidRPr="003438AB" w:rsidRDefault="003438AB" w:rsidP="003438AB">
      <w:pPr>
        <w:pBdr>
          <w:top w:val="single" w:sz="4" w:space="1" w:color="auto"/>
        </w:pBdr>
        <w:tabs>
          <w:tab w:val="left" w:pos="8505"/>
        </w:tabs>
        <w:spacing w:after="0" w:line="240" w:lineRule="auto"/>
        <w:ind w:left="1174"/>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18. Паспорт или документ, его заменяющий  </w:t>
      </w:r>
    </w:p>
    <w:p w:rsidR="003438AB" w:rsidRPr="003438AB" w:rsidRDefault="003438AB" w:rsidP="003438AB">
      <w:pPr>
        <w:pBdr>
          <w:top w:val="single" w:sz="4" w:space="1" w:color="auto"/>
        </w:pBdr>
        <w:tabs>
          <w:tab w:val="left" w:pos="8505"/>
        </w:tabs>
        <w:spacing w:after="0" w:line="240" w:lineRule="auto"/>
        <w:ind w:left="4640"/>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(серия, номер, кем и когда выдан)</w:t>
      </w: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19. Наличие заграничного паспорта  </w:t>
      </w:r>
    </w:p>
    <w:p w:rsidR="003438AB" w:rsidRPr="003438AB" w:rsidRDefault="003438AB" w:rsidP="003438AB">
      <w:pPr>
        <w:pBdr>
          <w:top w:val="single" w:sz="4" w:space="1" w:color="auto"/>
        </w:pBdr>
        <w:spacing w:after="0" w:line="240" w:lineRule="auto"/>
        <w:ind w:left="3771"/>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(серия, номер, кем и когда выдан)</w:t>
      </w: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jc w:val="both"/>
        <w:rPr>
          <w:rFonts w:ascii="Times New Roman" w:eastAsia="Times New Roman" w:hAnsi="Times New Roman"/>
          <w:sz w:val="2"/>
          <w:szCs w:val="2"/>
          <w:lang w:eastAsia="ru-RU"/>
        </w:rPr>
      </w:pPr>
      <w:r w:rsidRPr="003438AB">
        <w:rPr>
          <w:rFonts w:ascii="Times New Roman" w:eastAsia="Times New Roman" w:hAnsi="Times New Roman"/>
          <w:sz w:val="24"/>
          <w:szCs w:val="24"/>
          <w:lang w:eastAsia="ru-RU"/>
        </w:rPr>
        <w:t>20. Номер страхового свидетельства обязательного пенсионного страхования (если имеется)</w:t>
      </w:r>
      <w:r w:rsidRPr="003438AB">
        <w:rPr>
          <w:rFonts w:ascii="Times New Roman" w:eastAsia="Times New Roman" w:hAnsi="Times New Roman"/>
          <w:sz w:val="24"/>
          <w:szCs w:val="24"/>
          <w:lang w:eastAsia="ru-RU"/>
        </w:rPr>
        <w:br/>
      </w: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21. ИНН (если имеется)  </w:t>
      </w:r>
    </w:p>
    <w:p w:rsidR="003438AB" w:rsidRPr="003438AB" w:rsidRDefault="003438AB" w:rsidP="003438AB">
      <w:pPr>
        <w:pBdr>
          <w:top w:val="single" w:sz="4" w:space="1" w:color="auto"/>
        </w:pBdr>
        <w:spacing w:after="0" w:line="240" w:lineRule="auto"/>
        <w:ind w:left="2523"/>
        <w:rPr>
          <w:rFonts w:ascii="Times New Roman" w:eastAsia="Times New Roman" w:hAnsi="Times New Roman"/>
          <w:sz w:val="2"/>
          <w:szCs w:val="2"/>
          <w:lang w:eastAsia="ru-RU"/>
        </w:rPr>
      </w:pPr>
    </w:p>
    <w:p w:rsidR="003438AB" w:rsidRPr="003438AB" w:rsidRDefault="003438AB" w:rsidP="003438AB">
      <w:pPr>
        <w:spacing w:after="0" w:line="240" w:lineRule="auto"/>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22. Дополнительные сведения (участие в выборных представительных органах, другая информация, которую желаете сообщить о себе)  </w:t>
      </w:r>
    </w:p>
    <w:p w:rsidR="003438AB" w:rsidRPr="003438AB" w:rsidRDefault="003438AB" w:rsidP="003438AB">
      <w:pPr>
        <w:pBdr>
          <w:top w:val="single" w:sz="4" w:space="1" w:color="auto"/>
        </w:pBdr>
        <w:spacing w:after="0" w:line="240" w:lineRule="auto"/>
        <w:ind w:left="5075"/>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rPr>
          <w:rFonts w:ascii="Times New Roman" w:eastAsia="Times New Roman" w:hAnsi="Times New Roman"/>
          <w:sz w:val="24"/>
          <w:szCs w:val="24"/>
          <w:lang w:eastAsia="ru-RU"/>
        </w:rPr>
      </w:pPr>
    </w:p>
    <w:p w:rsidR="003438AB" w:rsidRPr="003438AB" w:rsidRDefault="003438AB" w:rsidP="003438AB">
      <w:pPr>
        <w:pBdr>
          <w:top w:val="single" w:sz="4" w:space="1" w:color="auto"/>
        </w:pBdr>
        <w:spacing w:after="0" w:line="240" w:lineRule="auto"/>
        <w:rPr>
          <w:rFonts w:ascii="Times New Roman" w:eastAsia="Times New Roman" w:hAnsi="Times New Roman"/>
          <w:sz w:val="2"/>
          <w:szCs w:val="2"/>
          <w:lang w:eastAsia="ru-RU"/>
        </w:rPr>
      </w:pPr>
    </w:p>
    <w:p w:rsidR="003438AB" w:rsidRPr="003438AB" w:rsidRDefault="003438AB" w:rsidP="003438AB">
      <w:pPr>
        <w:spacing w:after="0" w:line="240" w:lineRule="auto"/>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3438AB" w:rsidRPr="003438AB" w:rsidRDefault="003438AB" w:rsidP="003438AB">
      <w:pPr>
        <w:spacing w:after="240" w:line="240" w:lineRule="auto"/>
        <w:ind w:firstLine="567"/>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3438AB">
        <w:rPr>
          <w:rFonts w:ascii="Times New Roman" w:eastAsia="Times New Roman" w:hAnsi="Times New Roman"/>
          <w:sz w:val="24"/>
          <w:szCs w:val="24"/>
          <w:lang w:eastAsia="ru-RU"/>
        </w:rPr>
        <w:t>согласна</w:t>
      </w:r>
      <w:proofErr w:type="gramEnd"/>
      <w:r w:rsidRPr="003438AB">
        <w:rPr>
          <w:rFonts w:ascii="Times New Roman" w:eastAsia="Times New Roman" w:hAnsi="Times New Roman"/>
          <w:sz w:val="24"/>
          <w:szCs w:val="24"/>
          <w:lang w:eastAsia="ru-RU"/>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3438AB" w:rsidRPr="003438AB" w:rsidTr="00B77D3F">
        <w:tc>
          <w:tcPr>
            <w:tcW w:w="170"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w:t>
            </w:r>
          </w:p>
        </w:tc>
        <w:tc>
          <w:tcPr>
            <w:tcW w:w="425" w:type="dxa"/>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vAlign w:val="bottom"/>
          </w:tcPr>
          <w:p w:rsidR="003438AB" w:rsidRPr="003438AB" w:rsidRDefault="003438AB" w:rsidP="003438AB">
            <w:pPr>
              <w:spacing w:after="0" w:line="240" w:lineRule="auto"/>
              <w:jc w:val="right"/>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20</w:t>
            </w:r>
          </w:p>
        </w:tc>
        <w:tc>
          <w:tcPr>
            <w:tcW w:w="317" w:type="dxa"/>
            <w:tcBorders>
              <w:top w:val="nil"/>
              <w:left w:val="nil"/>
              <w:bottom w:val="single" w:sz="4" w:space="0" w:color="auto"/>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4313" w:type="dxa"/>
            <w:tcBorders>
              <w:top w:val="nil"/>
              <w:left w:val="nil"/>
              <w:bottom w:val="nil"/>
              <w:right w:val="nil"/>
            </w:tcBorders>
            <w:vAlign w:val="bottom"/>
          </w:tcPr>
          <w:p w:rsidR="003438AB" w:rsidRPr="003438AB" w:rsidRDefault="003438AB" w:rsidP="003438AB">
            <w:pPr>
              <w:tabs>
                <w:tab w:val="left" w:pos="3270"/>
              </w:tabs>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 г.</w:t>
            </w:r>
            <w:r w:rsidRPr="003438AB">
              <w:rPr>
                <w:rFonts w:ascii="Times New Roman" w:eastAsia="Times New Roman" w:hAnsi="Times New Roman"/>
                <w:sz w:val="24"/>
                <w:szCs w:val="24"/>
                <w:lang w:eastAsia="ru-RU"/>
              </w:rPr>
              <w:tab/>
              <w:t>Подпись</w:t>
            </w:r>
          </w:p>
        </w:tc>
        <w:tc>
          <w:tcPr>
            <w:tcW w:w="2315" w:type="dxa"/>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r>
    </w:tbl>
    <w:p w:rsidR="003438AB" w:rsidRPr="003438AB" w:rsidRDefault="003438AB" w:rsidP="003438AB">
      <w:pPr>
        <w:spacing w:after="240" w:line="240" w:lineRule="auto"/>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3438AB" w:rsidRPr="003438AB" w:rsidTr="00B77D3F">
        <w:tc>
          <w:tcPr>
            <w:tcW w:w="2013" w:type="dxa"/>
            <w:tcBorders>
              <w:top w:val="nil"/>
              <w:left w:val="nil"/>
              <w:bottom w:val="nil"/>
              <w:right w:val="nil"/>
            </w:tcBorders>
            <w:vAlign w:val="center"/>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М.П.</w:t>
            </w:r>
          </w:p>
        </w:tc>
        <w:tc>
          <w:tcPr>
            <w:tcW w:w="8221" w:type="dxa"/>
            <w:tcBorders>
              <w:top w:val="nil"/>
              <w:left w:val="nil"/>
              <w:bottom w:val="nil"/>
              <w:right w:val="nil"/>
            </w:tcBorders>
          </w:tcPr>
          <w:p w:rsidR="003438AB" w:rsidRPr="003438AB" w:rsidRDefault="003438AB" w:rsidP="003438AB">
            <w:pPr>
              <w:spacing w:after="0" w:line="240" w:lineRule="auto"/>
              <w:jc w:val="both"/>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3438AB" w:rsidRPr="003438AB" w:rsidRDefault="003438AB" w:rsidP="003438AB">
      <w:pPr>
        <w:spacing w:after="240" w:line="240" w:lineRule="auto"/>
        <w:rPr>
          <w:rFonts w:ascii="Times New Roman" w:eastAsia="Times New Roman" w:hAnsi="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3438AB" w:rsidRPr="003438AB" w:rsidTr="00B77D3F">
        <w:trPr>
          <w:cantSplit/>
        </w:trPr>
        <w:tc>
          <w:tcPr>
            <w:tcW w:w="170"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w:t>
            </w:r>
          </w:p>
        </w:tc>
        <w:tc>
          <w:tcPr>
            <w:tcW w:w="425" w:type="dxa"/>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w:t>
            </w:r>
          </w:p>
        </w:tc>
        <w:tc>
          <w:tcPr>
            <w:tcW w:w="1984" w:type="dxa"/>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vAlign w:val="bottom"/>
          </w:tcPr>
          <w:p w:rsidR="003438AB" w:rsidRPr="003438AB" w:rsidRDefault="003438AB" w:rsidP="003438AB">
            <w:pPr>
              <w:spacing w:after="0" w:line="240" w:lineRule="auto"/>
              <w:jc w:val="right"/>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20</w:t>
            </w:r>
          </w:p>
        </w:tc>
        <w:tc>
          <w:tcPr>
            <w:tcW w:w="317" w:type="dxa"/>
            <w:tcBorders>
              <w:top w:val="nil"/>
              <w:left w:val="nil"/>
              <w:bottom w:val="single" w:sz="4" w:space="0" w:color="auto"/>
              <w:right w:val="nil"/>
            </w:tcBorders>
            <w:vAlign w:val="bottom"/>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675" w:type="dxa"/>
            <w:tcBorders>
              <w:top w:val="nil"/>
              <w:left w:val="nil"/>
              <w:bottom w:val="nil"/>
              <w:right w:val="nil"/>
            </w:tcBorders>
            <w:vAlign w:val="bottom"/>
          </w:tcPr>
          <w:p w:rsidR="003438AB" w:rsidRPr="003438AB" w:rsidRDefault="003438AB" w:rsidP="003438AB">
            <w:pPr>
              <w:tabs>
                <w:tab w:val="left" w:pos="3270"/>
              </w:tabs>
              <w:spacing w:after="0" w:line="240" w:lineRule="auto"/>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 xml:space="preserve"> </w:t>
            </w:r>
            <w:proofErr w:type="gramStart"/>
            <w:r w:rsidRPr="003438AB">
              <w:rPr>
                <w:rFonts w:ascii="Times New Roman" w:eastAsia="Times New Roman" w:hAnsi="Times New Roman"/>
                <w:sz w:val="24"/>
                <w:szCs w:val="24"/>
                <w:lang w:eastAsia="ru-RU"/>
              </w:rPr>
              <w:t>г</w:t>
            </w:r>
            <w:proofErr w:type="gramEnd"/>
            <w:r w:rsidRPr="003438AB">
              <w:rPr>
                <w:rFonts w:ascii="Times New Roman" w:eastAsia="Times New Roman" w:hAnsi="Times New Roman"/>
                <w:sz w:val="24"/>
                <w:szCs w:val="24"/>
                <w:lang w:eastAsia="ru-RU"/>
              </w:rPr>
              <w:t>.</w:t>
            </w:r>
          </w:p>
        </w:tc>
        <w:tc>
          <w:tcPr>
            <w:tcW w:w="1843" w:type="dxa"/>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110" w:type="dxa"/>
            <w:tcBorders>
              <w:top w:val="nil"/>
              <w:left w:val="nil"/>
              <w:bottom w:val="single" w:sz="4" w:space="0" w:color="auto"/>
              <w:right w:val="nil"/>
            </w:tcBorders>
            <w:vAlign w:val="bottom"/>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r>
      <w:tr w:rsidR="003438AB" w:rsidRPr="003438AB" w:rsidTr="00B77D3F">
        <w:tc>
          <w:tcPr>
            <w:tcW w:w="170" w:type="dxa"/>
            <w:tcBorders>
              <w:top w:val="nil"/>
              <w:left w:val="nil"/>
              <w:bottom w:val="nil"/>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425" w:type="dxa"/>
            <w:tcBorders>
              <w:top w:val="nil"/>
              <w:left w:val="nil"/>
              <w:bottom w:val="nil"/>
              <w:right w:val="nil"/>
            </w:tcBorders>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284" w:type="dxa"/>
            <w:tcBorders>
              <w:top w:val="nil"/>
              <w:left w:val="nil"/>
              <w:bottom w:val="nil"/>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1984" w:type="dxa"/>
            <w:tcBorders>
              <w:top w:val="nil"/>
              <w:left w:val="nil"/>
              <w:bottom w:val="nil"/>
              <w:right w:val="nil"/>
            </w:tcBorders>
          </w:tcPr>
          <w:p w:rsidR="003438AB" w:rsidRPr="003438AB" w:rsidRDefault="003438AB" w:rsidP="003438AB">
            <w:pPr>
              <w:spacing w:after="0" w:line="240" w:lineRule="auto"/>
              <w:jc w:val="center"/>
              <w:rPr>
                <w:rFonts w:ascii="Times New Roman" w:eastAsia="Times New Roman" w:hAnsi="Times New Roman"/>
                <w:sz w:val="24"/>
                <w:szCs w:val="24"/>
                <w:lang w:eastAsia="ru-RU"/>
              </w:rPr>
            </w:pPr>
          </w:p>
        </w:tc>
        <w:tc>
          <w:tcPr>
            <w:tcW w:w="426" w:type="dxa"/>
            <w:tcBorders>
              <w:top w:val="nil"/>
              <w:left w:val="nil"/>
              <w:bottom w:val="nil"/>
              <w:right w:val="nil"/>
            </w:tcBorders>
          </w:tcPr>
          <w:p w:rsidR="003438AB" w:rsidRPr="003438AB" w:rsidRDefault="003438AB" w:rsidP="003438AB">
            <w:pPr>
              <w:spacing w:after="0" w:line="240" w:lineRule="auto"/>
              <w:jc w:val="right"/>
              <w:rPr>
                <w:rFonts w:ascii="Times New Roman" w:eastAsia="Times New Roman" w:hAnsi="Times New Roman"/>
                <w:sz w:val="24"/>
                <w:szCs w:val="24"/>
                <w:lang w:eastAsia="ru-RU"/>
              </w:rPr>
            </w:pPr>
          </w:p>
        </w:tc>
        <w:tc>
          <w:tcPr>
            <w:tcW w:w="317" w:type="dxa"/>
            <w:tcBorders>
              <w:top w:val="nil"/>
              <w:left w:val="nil"/>
              <w:bottom w:val="nil"/>
              <w:right w:val="nil"/>
            </w:tcBorders>
          </w:tcPr>
          <w:p w:rsidR="003438AB" w:rsidRPr="003438AB" w:rsidRDefault="003438AB" w:rsidP="003438AB">
            <w:pPr>
              <w:spacing w:after="0" w:line="240" w:lineRule="auto"/>
              <w:rPr>
                <w:rFonts w:ascii="Times New Roman" w:eastAsia="Times New Roman" w:hAnsi="Times New Roman"/>
                <w:sz w:val="24"/>
                <w:szCs w:val="24"/>
                <w:lang w:eastAsia="ru-RU"/>
              </w:rPr>
            </w:pPr>
          </w:p>
        </w:tc>
        <w:tc>
          <w:tcPr>
            <w:tcW w:w="675" w:type="dxa"/>
            <w:tcBorders>
              <w:top w:val="nil"/>
              <w:left w:val="nil"/>
              <w:bottom w:val="nil"/>
              <w:right w:val="nil"/>
            </w:tcBorders>
          </w:tcPr>
          <w:p w:rsidR="003438AB" w:rsidRPr="003438AB" w:rsidRDefault="003438AB" w:rsidP="003438AB">
            <w:pPr>
              <w:tabs>
                <w:tab w:val="left" w:pos="3270"/>
              </w:tabs>
              <w:spacing w:after="0" w:line="240" w:lineRule="auto"/>
              <w:rPr>
                <w:rFonts w:ascii="Times New Roman" w:eastAsia="Times New Roman" w:hAnsi="Times New Roman"/>
                <w:sz w:val="24"/>
                <w:szCs w:val="24"/>
                <w:lang w:eastAsia="ru-RU"/>
              </w:rPr>
            </w:pPr>
          </w:p>
        </w:tc>
        <w:tc>
          <w:tcPr>
            <w:tcW w:w="5953" w:type="dxa"/>
            <w:gridSpan w:val="2"/>
            <w:tcBorders>
              <w:top w:val="nil"/>
              <w:left w:val="nil"/>
              <w:bottom w:val="nil"/>
              <w:right w:val="nil"/>
            </w:tcBorders>
          </w:tcPr>
          <w:p w:rsidR="003438AB" w:rsidRPr="003438AB" w:rsidRDefault="003438AB" w:rsidP="003438AB">
            <w:pPr>
              <w:spacing w:after="0" w:line="240" w:lineRule="auto"/>
              <w:jc w:val="center"/>
              <w:rPr>
                <w:rFonts w:ascii="Times New Roman" w:eastAsia="Times New Roman" w:hAnsi="Times New Roman"/>
                <w:sz w:val="24"/>
                <w:szCs w:val="24"/>
                <w:lang w:eastAsia="ru-RU"/>
              </w:rPr>
            </w:pPr>
            <w:r w:rsidRPr="003438AB">
              <w:rPr>
                <w:rFonts w:ascii="Times New Roman" w:eastAsia="Times New Roman" w:hAnsi="Times New Roman"/>
                <w:sz w:val="24"/>
                <w:szCs w:val="24"/>
                <w:lang w:eastAsia="ru-RU"/>
              </w:rPr>
              <w:t>(подпись, фамилия работника кадровой службы)</w:t>
            </w:r>
          </w:p>
        </w:tc>
      </w:tr>
    </w:tbl>
    <w:p w:rsidR="003438AB" w:rsidRPr="003438AB" w:rsidRDefault="003438AB" w:rsidP="003438AB">
      <w:pPr>
        <w:spacing w:after="0" w:line="240" w:lineRule="auto"/>
        <w:rPr>
          <w:rFonts w:ascii="Times New Roman" w:eastAsia="Times New Roman" w:hAnsi="Times New Roman"/>
          <w:sz w:val="2"/>
          <w:szCs w:val="2"/>
          <w:lang w:eastAsia="ru-RU"/>
        </w:rPr>
      </w:pPr>
    </w:p>
    <w:p w:rsidR="00C201E4" w:rsidRDefault="00C201E4" w:rsidP="00365492">
      <w:pPr>
        <w:pStyle w:val="2"/>
      </w:pPr>
    </w:p>
    <w:p w:rsidR="00C201E4" w:rsidRDefault="00C201E4" w:rsidP="00C201E4">
      <w:pPr>
        <w:rPr>
          <w:lang w:eastAsia="ru-RU"/>
        </w:rPr>
      </w:pPr>
    </w:p>
    <w:p w:rsidR="00384873" w:rsidRDefault="00384873">
      <w:pP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pBdr>
        <w:spacing w:after="0" w:line="240" w:lineRule="auto"/>
        <w:jc w:val="right"/>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Приложение №3</w:t>
      </w:r>
    </w:p>
    <w:p w:rsidR="004F7347" w:rsidRPr="004F7347" w:rsidRDefault="004F7347" w:rsidP="004F7347">
      <w:pPr>
        <w:pBdr>
          <w:bottom w:val="single" w:sz="12" w:space="1" w:color="auto"/>
        </w:pBdr>
        <w:spacing w:after="0" w:line="240" w:lineRule="auto"/>
        <w:jc w:val="center"/>
        <w:rPr>
          <w:rFonts w:ascii="Times New Roman" w:eastAsia="Times New Roman" w:hAnsi="Times New Roman"/>
          <w:sz w:val="24"/>
          <w:szCs w:val="24"/>
          <w:lang w:eastAsia="ru-RU"/>
        </w:rPr>
      </w:pPr>
    </w:p>
    <w:p w:rsidR="004F7347" w:rsidRPr="004F7347" w:rsidRDefault="004F7347" w:rsidP="004F7347">
      <w:pPr>
        <w:pBdr>
          <w:bottom w:val="single" w:sz="12" w:space="1" w:color="auto"/>
        </w:pBd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АВТОБИОГРАФИЯ</w:t>
      </w:r>
    </w:p>
    <w:p w:rsidR="004F7347" w:rsidRPr="004F7347" w:rsidRDefault="004F7347" w:rsidP="004F7347">
      <w:pPr>
        <w:pBdr>
          <w:bottom w:val="single" w:sz="12" w:space="1" w:color="auto"/>
        </w:pBdr>
        <w:spacing w:after="0" w:line="240" w:lineRule="auto"/>
        <w:jc w:val="center"/>
        <w:rPr>
          <w:rFonts w:ascii="Times New Roman" w:eastAsia="Times New Roman" w:hAnsi="Times New Roman"/>
          <w:sz w:val="24"/>
          <w:szCs w:val="24"/>
          <w:lang w:eastAsia="ru-RU"/>
        </w:rPr>
      </w:pPr>
    </w:p>
    <w:p w:rsidR="004F7347" w:rsidRPr="004F7347" w:rsidRDefault="004F7347" w:rsidP="004F7347">
      <w:pPr>
        <w:pBdr>
          <w:bottom w:val="single" w:sz="12" w:space="1" w:color="auto"/>
        </w:pBdr>
        <w:spacing w:after="0" w:line="240" w:lineRule="auto"/>
        <w:jc w:val="center"/>
        <w:rPr>
          <w:rFonts w:ascii="Times New Roman" w:eastAsia="Times New Roman" w:hAnsi="Times New Roman"/>
          <w:sz w:val="24"/>
          <w:szCs w:val="24"/>
          <w:lang w:eastAsia="ru-RU"/>
        </w:rPr>
      </w:pPr>
    </w:p>
    <w:p w:rsidR="004F7347" w:rsidRPr="004F7347" w:rsidRDefault="004F7347" w:rsidP="004F7347">
      <w:pPr>
        <w:spacing w:after="0" w:line="240" w:lineRule="auto"/>
        <w:jc w:val="center"/>
        <w:rPr>
          <w:rFonts w:ascii="Times New Roman" w:eastAsia="Times New Roman" w:hAnsi="Times New Roman"/>
          <w:sz w:val="20"/>
          <w:szCs w:val="20"/>
          <w:lang w:eastAsia="ru-RU"/>
        </w:rPr>
      </w:pPr>
      <w:r w:rsidRPr="004F7347">
        <w:rPr>
          <w:rFonts w:ascii="Times New Roman" w:eastAsia="Times New Roman" w:hAnsi="Times New Roman"/>
          <w:sz w:val="20"/>
          <w:szCs w:val="20"/>
          <w:lang w:eastAsia="ru-RU"/>
        </w:rPr>
        <w:t>(Фамилия, имя и отчество полностью)</w:t>
      </w:r>
    </w:p>
    <w:p w:rsidR="004F7347" w:rsidRPr="004F7347" w:rsidRDefault="004F7347" w:rsidP="004F7347">
      <w:pPr>
        <w:spacing w:after="0" w:line="240" w:lineRule="auto"/>
        <w:jc w:val="center"/>
        <w:rPr>
          <w:rFonts w:ascii="Times New Roman" w:eastAsia="Times New Roman" w:hAnsi="Times New Roman"/>
          <w:sz w:val="24"/>
          <w:szCs w:val="24"/>
          <w:lang w:eastAsia="ru-RU"/>
        </w:rPr>
      </w:pPr>
    </w:p>
    <w:p w:rsidR="004F7347" w:rsidRPr="004F7347" w:rsidRDefault="004F7347" w:rsidP="004F7347">
      <w:pPr>
        <w:pBdr>
          <w:top w:val="single" w:sz="12" w:space="1" w:color="auto"/>
          <w:bottom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pBdr>
          <w:bottom w:val="single" w:sz="12" w:space="1" w:color="auto"/>
          <w:between w:val="single" w:sz="12"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spacing w:after="0" w:line="240" w:lineRule="auto"/>
        <w:jc w:val="center"/>
        <w:rPr>
          <w:rFonts w:ascii="Times New Roman" w:eastAsia="Times New Roman" w:hAnsi="Times New Roman"/>
          <w:sz w:val="24"/>
          <w:szCs w:val="24"/>
          <w:lang w:eastAsia="ru-RU"/>
        </w:rPr>
      </w:pPr>
    </w:p>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____________________________________</w:t>
      </w:r>
    </w:p>
    <w:p w:rsidR="004F7347" w:rsidRPr="004F7347" w:rsidRDefault="004F7347" w:rsidP="004F7347">
      <w:pPr>
        <w:spacing w:after="0" w:line="240" w:lineRule="auto"/>
        <w:jc w:val="both"/>
        <w:rPr>
          <w:rFonts w:ascii="Times New Roman" w:eastAsia="Times New Roman" w:hAnsi="Times New Roman"/>
          <w:sz w:val="20"/>
          <w:szCs w:val="20"/>
          <w:lang w:eastAsia="ru-RU"/>
        </w:rPr>
      </w:pPr>
      <w:r w:rsidRPr="004F7347">
        <w:rPr>
          <w:rFonts w:ascii="Times New Roman" w:eastAsia="Times New Roman" w:hAnsi="Times New Roman"/>
          <w:sz w:val="20"/>
          <w:szCs w:val="20"/>
          <w:lang w:eastAsia="ru-RU"/>
        </w:rPr>
        <w:t xml:space="preserve">                                                                        (подпись)</w:t>
      </w:r>
    </w:p>
    <w:p w:rsidR="004F7347" w:rsidRPr="004F7347" w:rsidRDefault="004F7347" w:rsidP="004F7347">
      <w:pPr>
        <w:spacing w:after="0" w:line="240" w:lineRule="auto"/>
        <w:jc w:val="both"/>
        <w:rPr>
          <w:rFonts w:ascii="Times New Roman" w:eastAsia="Times New Roman" w:hAnsi="Times New Roman"/>
          <w:sz w:val="20"/>
          <w:szCs w:val="20"/>
          <w:lang w:eastAsia="ru-RU"/>
        </w:rPr>
      </w:pPr>
    </w:p>
    <w:p w:rsidR="004F7347" w:rsidRPr="004F7347" w:rsidRDefault="004F7347" w:rsidP="004F7347">
      <w:pPr>
        <w:spacing w:after="0" w:line="240" w:lineRule="auto"/>
        <w:jc w:val="both"/>
        <w:rPr>
          <w:rFonts w:ascii="Times New Roman" w:eastAsia="Times New Roman" w:hAnsi="Times New Roman"/>
          <w:sz w:val="24"/>
          <w:szCs w:val="24"/>
          <w:lang w:eastAsia="ru-RU"/>
        </w:rPr>
      </w:pPr>
    </w:p>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____ ___________________ 20 ___ г.</w:t>
      </w:r>
    </w:p>
    <w:p w:rsidR="004F7347" w:rsidRPr="004F7347" w:rsidRDefault="004F7347" w:rsidP="004F7347">
      <w:pPr>
        <w:spacing w:after="0" w:line="240" w:lineRule="auto"/>
        <w:jc w:val="center"/>
        <w:rPr>
          <w:rFonts w:ascii="Times New Roman" w:eastAsia="Times New Roman" w:hAnsi="Times New Roman"/>
          <w:sz w:val="24"/>
          <w:szCs w:val="24"/>
          <w:lang w:eastAsia="ru-RU"/>
        </w:rPr>
      </w:pPr>
    </w:p>
    <w:p w:rsidR="004F7347" w:rsidRPr="004F7347" w:rsidRDefault="004F7347" w:rsidP="004F7347">
      <w:pPr>
        <w:spacing w:after="0" w:line="240" w:lineRule="auto"/>
        <w:jc w:val="center"/>
        <w:rPr>
          <w:rFonts w:ascii="Times New Roman" w:eastAsia="Times New Roman" w:hAnsi="Times New Roman"/>
          <w:sz w:val="24"/>
          <w:szCs w:val="24"/>
          <w:lang w:eastAsia="ru-RU"/>
        </w:rPr>
      </w:pPr>
    </w:p>
    <w:p w:rsidR="004F7347" w:rsidRPr="004F7347" w:rsidRDefault="004F7347" w:rsidP="004F7347">
      <w:pPr>
        <w:spacing w:after="0" w:line="240" w:lineRule="auto"/>
        <w:jc w:val="center"/>
        <w:rPr>
          <w:rFonts w:ascii="Times New Roman" w:eastAsia="Times New Roman" w:hAnsi="Times New Roman"/>
          <w:sz w:val="24"/>
          <w:szCs w:val="24"/>
          <w:lang w:eastAsia="ru-RU"/>
        </w:rPr>
      </w:pPr>
    </w:p>
    <w:p w:rsidR="004F7347" w:rsidRPr="004F7347" w:rsidRDefault="004F7347" w:rsidP="004F7347">
      <w:pPr>
        <w:spacing w:after="0" w:line="240" w:lineRule="auto"/>
        <w:rPr>
          <w:rFonts w:ascii="Times New Roman" w:eastAsia="Times New Roman" w:hAnsi="Times New Roman"/>
          <w:b/>
          <w:bCs/>
          <w:sz w:val="24"/>
          <w:szCs w:val="24"/>
          <w:lang w:eastAsia="ru-RU"/>
        </w:rPr>
      </w:pPr>
      <w:r w:rsidRPr="004F7347">
        <w:rPr>
          <w:rFonts w:ascii="Times New Roman" w:eastAsia="Times New Roman" w:hAnsi="Times New Roman"/>
          <w:b/>
          <w:bCs/>
          <w:sz w:val="24"/>
          <w:szCs w:val="24"/>
          <w:lang w:eastAsia="ru-RU"/>
        </w:rPr>
        <w:t>Примечание:</w:t>
      </w:r>
    </w:p>
    <w:p w:rsidR="004F7347" w:rsidRPr="004F7347" w:rsidRDefault="004F7347" w:rsidP="004F7347">
      <w:pPr>
        <w:spacing w:after="0" w:line="240" w:lineRule="auto"/>
        <w:rPr>
          <w:rFonts w:ascii="Times New Roman" w:eastAsia="Times New Roman" w:hAnsi="Times New Roman"/>
          <w:b/>
          <w:bCs/>
          <w:sz w:val="24"/>
          <w:szCs w:val="24"/>
          <w:lang w:eastAsia="ru-RU"/>
        </w:rPr>
      </w:pPr>
    </w:p>
    <w:p w:rsidR="004F7347" w:rsidRPr="004F7347" w:rsidRDefault="004F7347" w:rsidP="004F7347">
      <w:pPr>
        <w:spacing w:after="0" w:line="240" w:lineRule="auto"/>
        <w:rPr>
          <w:rFonts w:ascii="Times New Roman" w:eastAsia="Times New Roman" w:hAnsi="Times New Roman"/>
          <w:sz w:val="18"/>
          <w:szCs w:val="20"/>
          <w:lang w:eastAsia="ru-RU"/>
        </w:rPr>
      </w:pPr>
      <w:r w:rsidRPr="004F7347">
        <w:rPr>
          <w:rFonts w:ascii="Times New Roman" w:eastAsia="Times New Roman" w:hAnsi="Times New Roman"/>
          <w:sz w:val="18"/>
          <w:szCs w:val="20"/>
          <w:lang w:eastAsia="ru-RU"/>
        </w:rPr>
        <w:t>Автобиография составляется собственноручно, в произвольной форме, с освещением следующих вопросов:</w:t>
      </w:r>
    </w:p>
    <w:p w:rsidR="004F7347" w:rsidRPr="004F7347" w:rsidRDefault="004F7347" w:rsidP="004F7347">
      <w:pPr>
        <w:numPr>
          <w:ilvl w:val="0"/>
          <w:numId w:val="4"/>
        </w:numPr>
        <w:spacing w:after="0" w:line="240" w:lineRule="auto"/>
        <w:rPr>
          <w:rFonts w:ascii="Times New Roman" w:eastAsia="Times New Roman" w:hAnsi="Times New Roman"/>
          <w:sz w:val="18"/>
          <w:szCs w:val="20"/>
          <w:lang w:eastAsia="ru-RU"/>
        </w:rPr>
      </w:pPr>
      <w:r w:rsidRPr="004F7347">
        <w:rPr>
          <w:rFonts w:ascii="Times New Roman" w:eastAsia="Times New Roman" w:hAnsi="Times New Roman"/>
          <w:sz w:val="18"/>
          <w:szCs w:val="20"/>
          <w:lang w:eastAsia="ru-RU"/>
        </w:rPr>
        <w:t>Год и место рождения, социальное происхождение, гражданство.</w:t>
      </w:r>
    </w:p>
    <w:p w:rsidR="004F7347" w:rsidRPr="004F7347" w:rsidRDefault="004F7347" w:rsidP="004F7347">
      <w:pPr>
        <w:numPr>
          <w:ilvl w:val="0"/>
          <w:numId w:val="4"/>
        </w:numPr>
        <w:spacing w:after="0" w:line="240" w:lineRule="auto"/>
        <w:ind w:left="360" w:firstLine="66"/>
        <w:rPr>
          <w:rFonts w:ascii="Times New Roman" w:eastAsia="Times New Roman" w:hAnsi="Times New Roman"/>
          <w:sz w:val="18"/>
          <w:szCs w:val="20"/>
          <w:lang w:eastAsia="ru-RU"/>
        </w:rPr>
      </w:pPr>
      <w:r w:rsidRPr="004F7347">
        <w:rPr>
          <w:rFonts w:ascii="Times New Roman" w:eastAsia="Times New Roman" w:hAnsi="Times New Roman"/>
          <w:sz w:val="18"/>
          <w:szCs w:val="20"/>
          <w:lang w:eastAsia="ru-RU"/>
        </w:rPr>
        <w:t>Когда и в каких учебных заведениях учился, какое получил образование и специальность.</w:t>
      </w:r>
    </w:p>
    <w:p w:rsidR="004F7347" w:rsidRPr="004F7347" w:rsidRDefault="004F7347" w:rsidP="004F7347">
      <w:pPr>
        <w:numPr>
          <w:ilvl w:val="0"/>
          <w:numId w:val="4"/>
        </w:numPr>
        <w:spacing w:after="0" w:line="240" w:lineRule="auto"/>
        <w:rPr>
          <w:rFonts w:ascii="Times New Roman" w:eastAsia="Times New Roman" w:hAnsi="Times New Roman"/>
          <w:sz w:val="18"/>
          <w:szCs w:val="20"/>
          <w:lang w:eastAsia="ru-RU"/>
        </w:rPr>
      </w:pPr>
      <w:r w:rsidRPr="004F7347">
        <w:rPr>
          <w:rFonts w:ascii="Times New Roman" w:eastAsia="Times New Roman" w:hAnsi="Times New Roman"/>
          <w:sz w:val="18"/>
          <w:szCs w:val="20"/>
          <w:lang w:eastAsia="ru-RU"/>
        </w:rPr>
        <w:t>С какого времени начал работать самостоятельно; причины  перерывов</w:t>
      </w:r>
    </w:p>
    <w:p w:rsidR="004F7347" w:rsidRPr="004F7347" w:rsidRDefault="004F7347" w:rsidP="004F7347">
      <w:pPr>
        <w:spacing w:after="0" w:line="240" w:lineRule="auto"/>
        <w:ind w:left="360"/>
        <w:rPr>
          <w:rFonts w:ascii="Times New Roman" w:eastAsia="Times New Roman" w:hAnsi="Times New Roman"/>
          <w:sz w:val="18"/>
          <w:szCs w:val="20"/>
          <w:lang w:eastAsia="ru-RU"/>
        </w:rPr>
      </w:pPr>
      <w:r w:rsidRPr="004F7347">
        <w:rPr>
          <w:rFonts w:ascii="Times New Roman" w:eastAsia="Times New Roman" w:hAnsi="Times New Roman"/>
          <w:sz w:val="18"/>
          <w:szCs w:val="20"/>
          <w:lang w:eastAsia="ru-RU"/>
        </w:rPr>
        <w:t>в работе и перехода с одной на другую.</w:t>
      </w:r>
    </w:p>
    <w:p w:rsidR="004F7347" w:rsidRPr="004F7347" w:rsidRDefault="004F7347" w:rsidP="004F7347">
      <w:pPr>
        <w:numPr>
          <w:ilvl w:val="0"/>
          <w:numId w:val="4"/>
        </w:numPr>
        <w:spacing w:after="0" w:line="240" w:lineRule="auto"/>
        <w:rPr>
          <w:rFonts w:ascii="Times New Roman" w:eastAsia="Times New Roman" w:hAnsi="Times New Roman"/>
          <w:sz w:val="18"/>
          <w:szCs w:val="20"/>
          <w:lang w:eastAsia="ru-RU"/>
        </w:rPr>
      </w:pPr>
      <w:r w:rsidRPr="004F7347">
        <w:rPr>
          <w:rFonts w:ascii="Times New Roman" w:eastAsia="Times New Roman" w:hAnsi="Times New Roman"/>
          <w:sz w:val="18"/>
          <w:szCs w:val="20"/>
          <w:lang w:eastAsia="ru-RU"/>
        </w:rPr>
        <w:t>О наличии судимости близких родственников.</w:t>
      </w:r>
    </w:p>
    <w:p w:rsidR="004F7347" w:rsidRPr="004F7347" w:rsidRDefault="004F7347" w:rsidP="004F7347">
      <w:pPr>
        <w:spacing w:after="0" w:line="240" w:lineRule="auto"/>
        <w:rPr>
          <w:rFonts w:ascii="Times New Roman" w:eastAsia="Times New Roman" w:hAnsi="Times New Roman"/>
          <w:sz w:val="24"/>
          <w:szCs w:val="24"/>
          <w:lang w:eastAsia="ru-RU"/>
        </w:rPr>
      </w:pPr>
    </w:p>
    <w:p w:rsidR="004F7347" w:rsidRPr="004F7347" w:rsidRDefault="004F7347" w:rsidP="004F7347">
      <w:pPr>
        <w:spacing w:after="0" w:line="240" w:lineRule="auto"/>
        <w:rPr>
          <w:rFonts w:ascii="Times New Roman" w:eastAsia="Times New Roman" w:hAnsi="Times New Roman"/>
          <w:sz w:val="24"/>
          <w:szCs w:val="24"/>
          <w:lang w:eastAsia="ru-RU"/>
        </w:rPr>
      </w:pPr>
    </w:p>
    <w:p w:rsidR="004F7347" w:rsidRPr="004F7347" w:rsidRDefault="004F7347" w:rsidP="004F7347">
      <w:pPr>
        <w:spacing w:after="0" w:line="240" w:lineRule="auto"/>
        <w:rPr>
          <w:rFonts w:ascii="Times New Roman" w:eastAsia="Times New Roman" w:hAnsi="Times New Roman"/>
          <w:sz w:val="24"/>
          <w:szCs w:val="24"/>
          <w:lang w:eastAsia="ru-RU"/>
        </w:rPr>
      </w:pPr>
    </w:p>
    <w:p w:rsidR="004F7347" w:rsidRPr="004F7347" w:rsidRDefault="004F7347" w:rsidP="004F7347">
      <w:pPr>
        <w:spacing w:after="0" w:line="240" w:lineRule="auto"/>
        <w:rPr>
          <w:rFonts w:ascii="Times New Roman" w:eastAsia="Times New Roman" w:hAnsi="Times New Roman"/>
          <w:sz w:val="24"/>
          <w:szCs w:val="24"/>
          <w:lang w:eastAsia="ru-RU"/>
        </w:rPr>
      </w:pPr>
    </w:p>
    <w:p w:rsidR="004F7347" w:rsidRPr="004F7347" w:rsidRDefault="004F7347" w:rsidP="004F7347">
      <w:pPr>
        <w:spacing w:after="0" w:line="240" w:lineRule="auto"/>
        <w:ind w:left="7088"/>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lastRenderedPageBreak/>
        <w:t>Приложение № 4</w:t>
      </w:r>
      <w:r w:rsidRPr="004F7347">
        <w:rPr>
          <w:rFonts w:ascii="Times New Roman" w:eastAsia="Times New Roman" w:hAnsi="Times New Roman"/>
          <w:sz w:val="24"/>
          <w:szCs w:val="24"/>
          <w:lang w:eastAsia="ru-RU"/>
        </w:rPr>
        <w:br/>
      </w:r>
    </w:p>
    <w:p w:rsidR="004F7347" w:rsidRPr="004F7347" w:rsidRDefault="004F7347" w:rsidP="004F7347">
      <w:pPr>
        <w:spacing w:after="0" w:line="240" w:lineRule="auto"/>
        <w:ind w:left="5664" w:firstLine="708"/>
        <w:rPr>
          <w:rFonts w:ascii="Times New Roman" w:eastAsia="Times New Roman" w:hAnsi="Times New Roman"/>
          <w:b/>
          <w:bCs/>
          <w:sz w:val="24"/>
          <w:szCs w:val="24"/>
          <w:lang w:eastAsia="ru-RU"/>
        </w:rPr>
      </w:pPr>
      <w:r w:rsidRPr="004F7347">
        <w:rPr>
          <w:rFonts w:ascii="Times New Roman" w:eastAsia="Times New Roman" w:hAnsi="Times New Roman"/>
          <w:b/>
          <w:bCs/>
          <w:sz w:val="24"/>
          <w:szCs w:val="24"/>
          <w:lang w:eastAsia="ru-RU"/>
        </w:rPr>
        <w:t>Учетная форма № 001-ГС/у</w:t>
      </w:r>
    </w:p>
    <w:p w:rsidR="004F7347" w:rsidRPr="004F7347" w:rsidRDefault="004F7347" w:rsidP="004F7347">
      <w:pPr>
        <w:spacing w:after="0" w:line="240" w:lineRule="auto"/>
        <w:ind w:left="6369"/>
        <w:rPr>
          <w:rFonts w:ascii="Times New Roman" w:eastAsia="Times New Roman" w:hAnsi="Times New Roman"/>
          <w:sz w:val="24"/>
          <w:szCs w:val="24"/>
          <w:lang w:eastAsia="ru-RU"/>
        </w:rPr>
      </w:pPr>
      <w:proofErr w:type="gramStart"/>
      <w:r w:rsidRPr="004F7347">
        <w:rPr>
          <w:rFonts w:ascii="Times New Roman" w:eastAsia="Times New Roman" w:hAnsi="Times New Roman"/>
          <w:sz w:val="24"/>
          <w:szCs w:val="24"/>
          <w:lang w:eastAsia="ru-RU"/>
        </w:rPr>
        <w:t>Утверждена</w:t>
      </w:r>
      <w:proofErr w:type="gramEnd"/>
      <w:r w:rsidRPr="004F7347">
        <w:rPr>
          <w:rFonts w:ascii="Times New Roman" w:eastAsia="Times New Roman" w:hAnsi="Times New Roman"/>
          <w:sz w:val="24"/>
          <w:szCs w:val="24"/>
          <w:lang w:eastAsia="ru-RU"/>
        </w:rPr>
        <w:t xml:space="preserve"> Приказом </w:t>
      </w:r>
      <w:proofErr w:type="spellStart"/>
      <w:r w:rsidRPr="004F7347">
        <w:rPr>
          <w:rFonts w:ascii="Times New Roman" w:eastAsia="Times New Roman" w:hAnsi="Times New Roman"/>
          <w:sz w:val="24"/>
          <w:szCs w:val="24"/>
          <w:lang w:eastAsia="ru-RU"/>
        </w:rPr>
        <w:t>Минздравсоцразвития</w:t>
      </w:r>
      <w:proofErr w:type="spellEnd"/>
      <w:r w:rsidRPr="004F7347">
        <w:rPr>
          <w:rFonts w:ascii="Times New Roman" w:eastAsia="Times New Roman" w:hAnsi="Times New Roman"/>
          <w:sz w:val="24"/>
          <w:szCs w:val="24"/>
          <w:lang w:eastAsia="ru-RU"/>
        </w:rPr>
        <w:t xml:space="preserve"> России </w:t>
      </w:r>
    </w:p>
    <w:p w:rsidR="004F7347" w:rsidRPr="004F7347" w:rsidRDefault="004F7347" w:rsidP="004F7347">
      <w:pPr>
        <w:spacing w:after="0" w:line="240" w:lineRule="auto"/>
        <w:ind w:left="5664" w:firstLine="705"/>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от 14.12.2009 № 984н</w:t>
      </w:r>
    </w:p>
    <w:p w:rsidR="004F7347" w:rsidRPr="004F7347" w:rsidRDefault="004F7347" w:rsidP="004F7347">
      <w:pPr>
        <w:spacing w:before="480" w:after="0" w:line="240" w:lineRule="auto"/>
        <w:jc w:val="center"/>
        <w:rPr>
          <w:rFonts w:ascii="Times New Roman" w:eastAsia="Times New Roman" w:hAnsi="Times New Roman"/>
          <w:b/>
          <w:bCs/>
          <w:sz w:val="24"/>
          <w:szCs w:val="24"/>
          <w:lang w:eastAsia="ru-RU"/>
        </w:rPr>
      </w:pPr>
      <w:r w:rsidRPr="004F7347">
        <w:rPr>
          <w:rFonts w:ascii="Times New Roman" w:eastAsia="Times New Roman" w:hAnsi="Times New Roman"/>
          <w:b/>
          <w:bCs/>
          <w:sz w:val="24"/>
          <w:szCs w:val="24"/>
          <w:lang w:eastAsia="ru-RU"/>
        </w:rPr>
        <w:t>Заключение</w:t>
      </w:r>
      <w:r w:rsidRPr="004F7347">
        <w:rPr>
          <w:rFonts w:ascii="Times New Roman" w:eastAsia="Times New Roman" w:hAnsi="Times New Roman"/>
          <w:b/>
          <w:bCs/>
          <w:sz w:val="24"/>
          <w:szCs w:val="24"/>
          <w:lang w:eastAsia="ru-RU"/>
        </w:rPr>
        <w:br/>
        <w:t>медицинского учреждения о наличии (отсутствии) заболевания,</w:t>
      </w:r>
      <w:r w:rsidRPr="004F7347">
        <w:rPr>
          <w:rFonts w:ascii="Times New Roman" w:eastAsia="Times New Roman" w:hAnsi="Times New Roman"/>
          <w:b/>
          <w:bCs/>
          <w:sz w:val="24"/>
          <w:szCs w:val="24"/>
          <w:lang w:eastAsia="ru-RU"/>
        </w:rPr>
        <w:br/>
        <w:t>препятствующего поступлению на государственную гражданскую службу Российской Федерации и муниципальную службу или ее прохождению</w:t>
      </w:r>
    </w:p>
    <w:tbl>
      <w:tblPr>
        <w:tblW w:w="0" w:type="auto"/>
        <w:jc w:val="center"/>
        <w:tblLayout w:type="fixed"/>
        <w:tblCellMar>
          <w:left w:w="28" w:type="dxa"/>
          <w:right w:w="28" w:type="dxa"/>
        </w:tblCellMar>
        <w:tblLook w:val="0000" w:firstRow="0" w:lastRow="0" w:firstColumn="0" w:lastColumn="0" w:noHBand="0" w:noVBand="0"/>
      </w:tblPr>
      <w:tblGrid>
        <w:gridCol w:w="482"/>
        <w:gridCol w:w="397"/>
        <w:gridCol w:w="244"/>
        <w:gridCol w:w="1418"/>
        <w:gridCol w:w="397"/>
        <w:gridCol w:w="397"/>
        <w:gridCol w:w="284"/>
      </w:tblGrid>
      <w:tr w:rsidR="004F7347" w:rsidRPr="004F7347" w:rsidTr="00CC6B46">
        <w:trPr>
          <w:jc w:val="center"/>
        </w:trPr>
        <w:tc>
          <w:tcPr>
            <w:tcW w:w="482" w:type="dxa"/>
            <w:tcBorders>
              <w:top w:val="nil"/>
              <w:left w:val="nil"/>
              <w:bottom w:val="nil"/>
              <w:right w:val="nil"/>
            </w:tcBorders>
            <w:vAlign w:val="bottom"/>
          </w:tcPr>
          <w:p w:rsidR="004F7347" w:rsidRPr="004F7347" w:rsidRDefault="004F7347" w:rsidP="004F7347">
            <w:pPr>
              <w:spacing w:after="0" w:line="240" w:lineRule="auto"/>
              <w:jc w:val="right"/>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от “</w:t>
            </w:r>
          </w:p>
        </w:tc>
        <w:tc>
          <w:tcPr>
            <w:tcW w:w="397"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c>
          <w:tcPr>
            <w:tcW w:w="244" w:type="dxa"/>
            <w:tcBorders>
              <w:top w:val="nil"/>
              <w:left w:val="nil"/>
              <w:bottom w:val="nil"/>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w:t>
            </w:r>
          </w:p>
        </w:tc>
        <w:tc>
          <w:tcPr>
            <w:tcW w:w="1418"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4F7347" w:rsidRPr="004F7347" w:rsidRDefault="004F7347" w:rsidP="004F7347">
            <w:pPr>
              <w:spacing w:after="0" w:line="240" w:lineRule="auto"/>
              <w:jc w:val="right"/>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284" w:type="dxa"/>
            <w:tcBorders>
              <w:top w:val="nil"/>
              <w:left w:val="nil"/>
              <w:bottom w:val="nil"/>
              <w:right w:val="nil"/>
            </w:tcBorders>
            <w:vAlign w:val="bottom"/>
          </w:tcPr>
          <w:p w:rsidR="004F7347" w:rsidRPr="004F7347" w:rsidRDefault="004F7347" w:rsidP="004F7347">
            <w:pPr>
              <w:spacing w:after="0" w:line="240" w:lineRule="auto"/>
              <w:ind w:left="57"/>
              <w:rPr>
                <w:rFonts w:ascii="Times New Roman" w:eastAsia="Times New Roman" w:hAnsi="Times New Roman"/>
                <w:sz w:val="24"/>
                <w:szCs w:val="24"/>
                <w:lang w:eastAsia="ru-RU"/>
              </w:rPr>
            </w:pPr>
            <w:proofErr w:type="gramStart"/>
            <w:r w:rsidRPr="004F7347">
              <w:rPr>
                <w:rFonts w:ascii="Times New Roman" w:eastAsia="Times New Roman" w:hAnsi="Times New Roman"/>
                <w:sz w:val="24"/>
                <w:szCs w:val="24"/>
                <w:lang w:eastAsia="ru-RU"/>
              </w:rPr>
              <w:t>г</w:t>
            </w:r>
            <w:proofErr w:type="gramEnd"/>
            <w:r w:rsidRPr="004F7347">
              <w:rPr>
                <w:rFonts w:ascii="Times New Roman" w:eastAsia="Times New Roman" w:hAnsi="Times New Roman"/>
                <w:sz w:val="24"/>
                <w:szCs w:val="24"/>
                <w:lang w:eastAsia="ru-RU"/>
              </w:rPr>
              <w:t>.</w:t>
            </w:r>
          </w:p>
        </w:tc>
      </w:tr>
    </w:tbl>
    <w:p w:rsidR="004F7347" w:rsidRPr="004F7347" w:rsidRDefault="004F7347" w:rsidP="004F7347">
      <w:pPr>
        <w:spacing w:before="360"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 xml:space="preserve">1. Выдано  </w:t>
      </w:r>
    </w:p>
    <w:p w:rsidR="004F7347" w:rsidRPr="004F7347" w:rsidRDefault="004F7347" w:rsidP="004F7347">
      <w:pPr>
        <w:pBdr>
          <w:top w:val="single" w:sz="4" w:space="1" w:color="auto"/>
        </w:pBdr>
        <w:spacing w:after="0" w:line="240" w:lineRule="auto"/>
        <w:ind w:left="1160"/>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(наименование и адрес учреждения здравоохранения)</w:t>
      </w:r>
    </w:p>
    <w:p w:rsidR="004F7347" w:rsidRPr="004F7347" w:rsidRDefault="004F7347" w:rsidP="004F7347">
      <w:pPr>
        <w:spacing w:before="120" w:after="0" w:line="240" w:lineRule="auto"/>
        <w:jc w:val="both"/>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 xml:space="preserve">2. Наименование, почтовый адрес государственного органа, органа муниципального образования </w:t>
      </w:r>
      <w:r w:rsidRPr="004F7347">
        <w:rPr>
          <w:rFonts w:ascii="Times New Roman" w:eastAsia="Times New Roman" w:hAnsi="Times New Roman"/>
          <w:sz w:val="24"/>
          <w:szCs w:val="24"/>
          <w:vertAlign w:val="superscript"/>
          <w:lang w:eastAsia="ru-RU"/>
        </w:rPr>
        <w:footnoteReference w:customMarkFollows="1" w:id="1"/>
        <w:t>*</w:t>
      </w:r>
      <w:r w:rsidRPr="004F7347">
        <w:rPr>
          <w:rFonts w:ascii="Times New Roman" w:eastAsia="Times New Roman" w:hAnsi="Times New Roman"/>
          <w:sz w:val="24"/>
          <w:szCs w:val="24"/>
          <w:lang w:eastAsia="ru-RU"/>
        </w:rPr>
        <w:t xml:space="preserve">, куда представляется Заключение  </w:t>
      </w:r>
    </w:p>
    <w:p w:rsidR="004F7347" w:rsidRPr="004F7347" w:rsidRDefault="004F7347" w:rsidP="004F7347">
      <w:pPr>
        <w:pBdr>
          <w:top w:val="single" w:sz="4" w:space="1" w:color="auto"/>
        </w:pBdr>
        <w:spacing w:after="0" w:line="240" w:lineRule="auto"/>
        <w:ind w:left="5075"/>
        <w:rPr>
          <w:rFonts w:ascii="Times New Roman" w:eastAsia="Times New Roman" w:hAnsi="Times New Roman"/>
          <w:sz w:val="24"/>
          <w:szCs w:val="24"/>
          <w:lang w:eastAsia="ru-RU"/>
        </w:rPr>
      </w:pPr>
    </w:p>
    <w:p w:rsidR="004F7347" w:rsidRPr="004F7347" w:rsidRDefault="004F7347" w:rsidP="004F7347">
      <w:pPr>
        <w:spacing w:after="0" w:line="240" w:lineRule="auto"/>
        <w:rPr>
          <w:rFonts w:ascii="Times New Roman" w:eastAsia="Times New Roman" w:hAnsi="Times New Roman"/>
          <w:sz w:val="24"/>
          <w:szCs w:val="24"/>
          <w:lang w:eastAsia="ru-RU"/>
        </w:rPr>
      </w:pPr>
    </w:p>
    <w:p w:rsidR="004F7347" w:rsidRPr="004F7347" w:rsidRDefault="004F7347" w:rsidP="004F7347">
      <w:pPr>
        <w:pBdr>
          <w:top w:val="single" w:sz="4" w:space="1" w:color="auto"/>
        </w:pBdr>
        <w:spacing w:after="0" w:line="240" w:lineRule="auto"/>
        <w:rPr>
          <w:rFonts w:ascii="Times New Roman" w:eastAsia="Times New Roman" w:hAnsi="Times New Roman"/>
          <w:sz w:val="24"/>
          <w:szCs w:val="24"/>
          <w:lang w:eastAsia="ru-RU"/>
        </w:rPr>
      </w:pPr>
    </w:p>
    <w:p w:rsidR="004F7347" w:rsidRPr="004F7347" w:rsidRDefault="004F7347" w:rsidP="004F7347">
      <w:pPr>
        <w:spacing w:before="120"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 xml:space="preserve">3. Фамилия, имя, отчество  </w:t>
      </w:r>
    </w:p>
    <w:p w:rsidR="004F7347" w:rsidRPr="004F7347" w:rsidRDefault="004F7347" w:rsidP="004F7347">
      <w:pPr>
        <w:pBdr>
          <w:top w:val="single" w:sz="4" w:space="1" w:color="auto"/>
        </w:pBdr>
        <w:spacing w:after="0" w:line="240" w:lineRule="auto"/>
        <w:ind w:left="2837"/>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(Ф.И.О. государственного гражданского служащего Российской Федерации, муниципального служащего либо лица, поступающего на государственную гражданскую службу Российской Федерации, муниципальную службу)</w:t>
      </w:r>
    </w:p>
    <w:p w:rsidR="004F7347" w:rsidRPr="004F7347" w:rsidRDefault="004F7347" w:rsidP="004F7347">
      <w:pPr>
        <w:spacing w:before="120"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 xml:space="preserve">4. Пол (мужской/женский)*  </w:t>
      </w:r>
    </w:p>
    <w:p w:rsidR="004F7347" w:rsidRPr="004F7347" w:rsidRDefault="004F7347" w:rsidP="004F7347">
      <w:pPr>
        <w:pBdr>
          <w:top w:val="single" w:sz="4" w:space="1" w:color="auto"/>
        </w:pBdr>
        <w:spacing w:after="0" w:line="240" w:lineRule="auto"/>
        <w:ind w:left="2963"/>
        <w:rPr>
          <w:rFonts w:ascii="Times New Roman" w:eastAsia="Times New Roman" w:hAnsi="Times New Roman"/>
          <w:sz w:val="24"/>
          <w:szCs w:val="24"/>
          <w:lang w:eastAsia="ru-RU"/>
        </w:rPr>
      </w:pPr>
    </w:p>
    <w:p w:rsidR="004F7347" w:rsidRPr="004F7347" w:rsidRDefault="004F7347" w:rsidP="004F7347">
      <w:pPr>
        <w:spacing w:before="120"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 xml:space="preserve">5. Дата рождения  </w:t>
      </w:r>
    </w:p>
    <w:p w:rsidR="004F7347" w:rsidRPr="004F7347" w:rsidRDefault="004F7347" w:rsidP="004F7347">
      <w:pPr>
        <w:pBdr>
          <w:top w:val="single" w:sz="4" w:space="1" w:color="auto"/>
        </w:pBdr>
        <w:spacing w:after="0" w:line="240" w:lineRule="auto"/>
        <w:ind w:left="1899"/>
        <w:rPr>
          <w:rFonts w:ascii="Times New Roman" w:eastAsia="Times New Roman" w:hAnsi="Times New Roman"/>
          <w:sz w:val="24"/>
          <w:szCs w:val="24"/>
          <w:lang w:eastAsia="ru-RU"/>
        </w:rPr>
      </w:pPr>
    </w:p>
    <w:p w:rsidR="004F7347" w:rsidRPr="004F7347" w:rsidRDefault="004F7347" w:rsidP="004F7347">
      <w:pPr>
        <w:spacing w:before="120"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 xml:space="preserve">6. Адрес места жительства  </w:t>
      </w:r>
    </w:p>
    <w:p w:rsidR="004F7347" w:rsidRPr="004F7347" w:rsidRDefault="004F7347" w:rsidP="004F7347">
      <w:pPr>
        <w:pBdr>
          <w:top w:val="single" w:sz="4" w:space="1" w:color="auto"/>
        </w:pBdr>
        <w:spacing w:after="0" w:line="240" w:lineRule="auto"/>
        <w:ind w:left="2835"/>
        <w:rPr>
          <w:rFonts w:ascii="Times New Roman" w:eastAsia="Times New Roman" w:hAnsi="Times New Roman"/>
          <w:sz w:val="24"/>
          <w:szCs w:val="24"/>
          <w:lang w:eastAsia="ru-RU"/>
        </w:rPr>
      </w:pPr>
    </w:p>
    <w:p w:rsidR="004F7347" w:rsidRPr="004F7347" w:rsidRDefault="004F7347" w:rsidP="004F7347">
      <w:pPr>
        <w:spacing w:before="120"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7. Заключение</w:t>
      </w:r>
    </w:p>
    <w:p w:rsidR="004F7347" w:rsidRPr="004F7347" w:rsidRDefault="004F7347" w:rsidP="004F7347">
      <w:pPr>
        <w:spacing w:before="120" w:after="240" w:line="240" w:lineRule="auto"/>
        <w:jc w:val="both"/>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Выявлено наличие (отсутствие) заболевания, препятствующего поступлению на государственную гражданскую службу Российской Федерации (муниципальную службу) или ее прохождению *.</w:t>
      </w:r>
    </w:p>
    <w:tbl>
      <w:tblPr>
        <w:tblW w:w="0" w:type="auto"/>
        <w:tblLayout w:type="fixed"/>
        <w:tblCellMar>
          <w:left w:w="28" w:type="dxa"/>
          <w:right w:w="28" w:type="dxa"/>
        </w:tblCellMar>
        <w:tblLook w:val="0000" w:firstRow="0" w:lastRow="0" w:firstColumn="0" w:lastColumn="0" w:noHBand="0" w:noVBand="0"/>
      </w:tblPr>
      <w:tblGrid>
        <w:gridCol w:w="4479"/>
        <w:gridCol w:w="227"/>
        <w:gridCol w:w="1644"/>
        <w:gridCol w:w="227"/>
        <w:gridCol w:w="3402"/>
      </w:tblGrid>
      <w:tr w:rsidR="004F7347" w:rsidRPr="004F7347" w:rsidTr="00CC6B46">
        <w:tc>
          <w:tcPr>
            <w:tcW w:w="4479"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c>
          <w:tcPr>
            <w:tcW w:w="227" w:type="dxa"/>
            <w:tcBorders>
              <w:top w:val="nil"/>
              <w:left w:val="nil"/>
              <w:bottom w:val="nil"/>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1644"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c>
          <w:tcPr>
            <w:tcW w:w="227" w:type="dxa"/>
            <w:tcBorders>
              <w:top w:val="nil"/>
              <w:left w:val="nil"/>
              <w:bottom w:val="nil"/>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3402"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r>
      <w:tr w:rsidR="004F7347" w:rsidRPr="004F7347" w:rsidTr="00CC6B46">
        <w:tc>
          <w:tcPr>
            <w:tcW w:w="4479" w:type="dxa"/>
            <w:tcBorders>
              <w:top w:val="nil"/>
              <w:left w:val="nil"/>
              <w:bottom w:val="nil"/>
              <w:right w:val="nil"/>
            </w:tcBorders>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(должность врача, выдавшего заключение)</w:t>
            </w:r>
          </w:p>
        </w:tc>
        <w:tc>
          <w:tcPr>
            <w:tcW w:w="227" w:type="dxa"/>
            <w:tcBorders>
              <w:top w:val="nil"/>
              <w:left w:val="nil"/>
              <w:bottom w:val="nil"/>
              <w:right w:val="nil"/>
            </w:tcBorders>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1644" w:type="dxa"/>
            <w:tcBorders>
              <w:top w:val="nil"/>
              <w:left w:val="nil"/>
              <w:bottom w:val="nil"/>
              <w:right w:val="nil"/>
            </w:tcBorders>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(подпись)</w:t>
            </w:r>
          </w:p>
        </w:tc>
        <w:tc>
          <w:tcPr>
            <w:tcW w:w="227" w:type="dxa"/>
            <w:tcBorders>
              <w:top w:val="nil"/>
              <w:left w:val="nil"/>
              <w:bottom w:val="nil"/>
              <w:right w:val="nil"/>
            </w:tcBorders>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3402" w:type="dxa"/>
            <w:tcBorders>
              <w:top w:val="nil"/>
              <w:left w:val="nil"/>
              <w:bottom w:val="nil"/>
              <w:right w:val="nil"/>
            </w:tcBorders>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(Ф.И.О.)</w:t>
            </w:r>
          </w:p>
        </w:tc>
      </w:tr>
    </w:tbl>
    <w:p w:rsidR="004F7347" w:rsidRPr="004F7347" w:rsidRDefault="004F7347" w:rsidP="004F7347">
      <w:pPr>
        <w:spacing w:after="120" w:line="240" w:lineRule="auto"/>
        <w:rPr>
          <w:rFonts w:ascii="Times New Roman" w:eastAsia="Times New Roman" w:hAnsi="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4706"/>
        <w:gridCol w:w="1644"/>
        <w:gridCol w:w="227"/>
        <w:gridCol w:w="3402"/>
      </w:tblGrid>
      <w:tr w:rsidR="004F7347" w:rsidRPr="004F7347" w:rsidTr="00CC6B46">
        <w:tc>
          <w:tcPr>
            <w:tcW w:w="4706" w:type="dxa"/>
            <w:tcBorders>
              <w:top w:val="nil"/>
              <w:left w:val="nil"/>
              <w:bottom w:val="nil"/>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Главный врач учреждения здравоохранения</w:t>
            </w:r>
          </w:p>
        </w:tc>
        <w:tc>
          <w:tcPr>
            <w:tcW w:w="1644"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c>
          <w:tcPr>
            <w:tcW w:w="227" w:type="dxa"/>
            <w:tcBorders>
              <w:top w:val="nil"/>
              <w:left w:val="nil"/>
              <w:bottom w:val="nil"/>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3402"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r>
      <w:tr w:rsidR="004F7347" w:rsidRPr="004F7347" w:rsidTr="00CC6B46">
        <w:tc>
          <w:tcPr>
            <w:tcW w:w="4706" w:type="dxa"/>
            <w:tcBorders>
              <w:top w:val="nil"/>
              <w:left w:val="nil"/>
              <w:bottom w:val="nil"/>
              <w:right w:val="nil"/>
            </w:tcBorders>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1644" w:type="dxa"/>
            <w:tcBorders>
              <w:top w:val="nil"/>
              <w:left w:val="nil"/>
              <w:bottom w:val="nil"/>
              <w:right w:val="nil"/>
            </w:tcBorders>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(подпись)</w:t>
            </w:r>
          </w:p>
        </w:tc>
        <w:tc>
          <w:tcPr>
            <w:tcW w:w="227" w:type="dxa"/>
            <w:tcBorders>
              <w:top w:val="nil"/>
              <w:left w:val="nil"/>
              <w:bottom w:val="nil"/>
              <w:right w:val="nil"/>
            </w:tcBorders>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3402" w:type="dxa"/>
            <w:tcBorders>
              <w:top w:val="nil"/>
              <w:left w:val="nil"/>
              <w:bottom w:val="nil"/>
              <w:right w:val="nil"/>
            </w:tcBorders>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(Ф.И.О.)</w:t>
            </w:r>
          </w:p>
        </w:tc>
      </w:tr>
    </w:tbl>
    <w:p w:rsidR="004F7347" w:rsidRPr="004F7347" w:rsidRDefault="004F7347" w:rsidP="004F7347">
      <w:pPr>
        <w:spacing w:before="240"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М.П.</w:t>
      </w:r>
    </w:p>
    <w:p w:rsidR="004F7347" w:rsidRPr="004F7347" w:rsidRDefault="004F7347" w:rsidP="004F7347">
      <w:pPr>
        <w:spacing w:before="240" w:after="0" w:line="240" w:lineRule="auto"/>
        <w:jc w:val="right"/>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lastRenderedPageBreak/>
        <w:t>Приложение № 5</w:t>
      </w:r>
    </w:p>
    <w:p w:rsidR="004F7347" w:rsidRPr="004F7347" w:rsidRDefault="004F7347" w:rsidP="004F7347">
      <w:pPr>
        <w:spacing w:after="240" w:line="240" w:lineRule="auto"/>
        <w:ind w:left="6379"/>
        <w:jc w:val="center"/>
        <w:rPr>
          <w:rFonts w:ascii="Times New Roman" w:eastAsia="Times New Roman" w:hAnsi="Times New Roman"/>
          <w:sz w:val="24"/>
          <w:szCs w:val="24"/>
          <w:lang w:eastAsia="ru-RU"/>
        </w:rPr>
      </w:pPr>
      <w:proofErr w:type="gramStart"/>
      <w:r w:rsidRPr="004F7347">
        <w:rPr>
          <w:rFonts w:ascii="Times New Roman" w:eastAsia="Times New Roman" w:hAnsi="Times New Roman"/>
          <w:sz w:val="24"/>
          <w:szCs w:val="24"/>
          <w:lang w:eastAsia="ru-RU"/>
        </w:rPr>
        <w:t>УТВЕРЖДЕНА</w:t>
      </w:r>
      <w:proofErr w:type="gramEnd"/>
      <w:r w:rsidRPr="004F7347">
        <w:rPr>
          <w:rFonts w:ascii="Times New Roman" w:eastAsia="Times New Roman" w:hAnsi="Times New Roman"/>
          <w:sz w:val="24"/>
          <w:szCs w:val="24"/>
          <w:lang w:eastAsia="ru-RU"/>
        </w:rPr>
        <w:br/>
        <w:t>распоряжением Правительства Российской Федерации</w:t>
      </w:r>
      <w:r w:rsidRPr="004F7347">
        <w:rPr>
          <w:rFonts w:ascii="Times New Roman" w:eastAsia="Times New Roman" w:hAnsi="Times New Roman"/>
          <w:sz w:val="24"/>
          <w:szCs w:val="24"/>
          <w:lang w:eastAsia="ru-RU"/>
        </w:rPr>
        <w:br/>
        <w:t>от 28 декабря 2016 г. № 2867-р</w:t>
      </w:r>
    </w:p>
    <w:p w:rsidR="004F7347" w:rsidRPr="004F7347" w:rsidRDefault="004F7347" w:rsidP="004F7347">
      <w:pPr>
        <w:spacing w:after="0" w:line="240" w:lineRule="auto"/>
        <w:jc w:val="center"/>
        <w:rPr>
          <w:rFonts w:ascii="Times New Roman" w:eastAsia="Times New Roman" w:hAnsi="Times New Roman"/>
          <w:b/>
          <w:bCs/>
          <w:spacing w:val="50"/>
          <w:sz w:val="26"/>
          <w:szCs w:val="26"/>
          <w:lang w:eastAsia="ru-RU"/>
        </w:rPr>
      </w:pPr>
      <w:r w:rsidRPr="004F7347">
        <w:rPr>
          <w:rFonts w:ascii="Times New Roman" w:eastAsia="Times New Roman" w:hAnsi="Times New Roman"/>
          <w:b/>
          <w:bCs/>
          <w:spacing w:val="50"/>
          <w:sz w:val="26"/>
          <w:szCs w:val="26"/>
          <w:lang w:eastAsia="ru-RU"/>
        </w:rPr>
        <w:t>ФОРМА</w:t>
      </w:r>
    </w:p>
    <w:p w:rsidR="004F7347" w:rsidRPr="004F7347" w:rsidRDefault="004F7347" w:rsidP="004F7347">
      <w:pPr>
        <w:spacing w:after="0" w:line="240" w:lineRule="auto"/>
        <w:jc w:val="center"/>
        <w:rPr>
          <w:rFonts w:ascii="Times New Roman" w:eastAsia="Times New Roman" w:hAnsi="Times New Roman"/>
          <w:b/>
          <w:bCs/>
          <w:sz w:val="26"/>
          <w:szCs w:val="26"/>
          <w:lang w:eastAsia="ru-RU"/>
        </w:rPr>
      </w:pPr>
      <w:r w:rsidRPr="004F7347">
        <w:rPr>
          <w:rFonts w:ascii="Times New Roman" w:eastAsia="Times New Roman" w:hAnsi="Times New Roman"/>
          <w:b/>
          <w:bCs/>
          <w:sz w:val="26"/>
          <w:szCs w:val="26"/>
          <w:lang w:eastAsia="ru-RU"/>
        </w:rPr>
        <w:t>представления сведений об адресах сайтов и (или) страниц сайтов</w:t>
      </w:r>
      <w:r w:rsidRPr="004F7347">
        <w:rPr>
          <w:rFonts w:ascii="Times New Roman" w:eastAsia="Times New Roman" w:hAnsi="Times New Roman"/>
          <w:b/>
          <w:bCs/>
          <w:sz w:val="26"/>
          <w:szCs w:val="26"/>
          <w:lang w:eastAsia="ru-RU"/>
        </w:rPr>
        <w:br/>
        <w:t>в информационно-телекоммуникационной сети “Интернет”,</w:t>
      </w:r>
      <w:r w:rsidRPr="004F7347">
        <w:rPr>
          <w:rFonts w:ascii="Times New Roman" w:eastAsia="Times New Roman" w:hAnsi="Times New Roman"/>
          <w:b/>
          <w:bCs/>
          <w:sz w:val="26"/>
          <w:szCs w:val="26"/>
          <w:lang w:eastAsia="ru-RU"/>
        </w:rPr>
        <w:br/>
        <w:t>на которых государственным гражданским служащим или</w:t>
      </w:r>
      <w:r w:rsidRPr="004F7347">
        <w:rPr>
          <w:rFonts w:ascii="Times New Roman" w:eastAsia="Times New Roman" w:hAnsi="Times New Roman"/>
          <w:b/>
          <w:bCs/>
          <w:sz w:val="26"/>
          <w:szCs w:val="26"/>
          <w:lang w:eastAsia="ru-RU"/>
        </w:rPr>
        <w:br/>
        <w:t>муниципальным служащим, гражданином Российской Федерации,</w:t>
      </w:r>
      <w:r w:rsidRPr="004F7347">
        <w:rPr>
          <w:rFonts w:ascii="Times New Roman" w:eastAsia="Times New Roman" w:hAnsi="Times New Roman"/>
          <w:b/>
          <w:bCs/>
          <w:sz w:val="26"/>
          <w:szCs w:val="26"/>
          <w:lang w:eastAsia="ru-RU"/>
        </w:rPr>
        <w:br/>
        <w:t>претендующим на замещение должности государственной</w:t>
      </w:r>
      <w:r w:rsidRPr="004F7347">
        <w:rPr>
          <w:rFonts w:ascii="Times New Roman" w:eastAsia="Times New Roman" w:hAnsi="Times New Roman"/>
          <w:b/>
          <w:bCs/>
          <w:sz w:val="26"/>
          <w:szCs w:val="26"/>
          <w:lang w:eastAsia="ru-RU"/>
        </w:rPr>
        <w:br/>
        <w:t>гражданской службы Российской Федерации или</w:t>
      </w:r>
      <w:r w:rsidRPr="004F7347">
        <w:rPr>
          <w:rFonts w:ascii="Times New Roman" w:eastAsia="Times New Roman" w:hAnsi="Times New Roman"/>
          <w:b/>
          <w:bCs/>
          <w:sz w:val="26"/>
          <w:szCs w:val="26"/>
          <w:lang w:eastAsia="ru-RU"/>
        </w:rPr>
        <w:br/>
        <w:t>муниципальной службы, размещались общедоступная информация,</w:t>
      </w:r>
      <w:r w:rsidRPr="004F7347">
        <w:rPr>
          <w:rFonts w:ascii="Times New Roman" w:eastAsia="Times New Roman" w:hAnsi="Times New Roman"/>
          <w:b/>
          <w:bCs/>
          <w:sz w:val="26"/>
          <w:szCs w:val="26"/>
          <w:lang w:eastAsia="ru-RU"/>
        </w:rPr>
        <w:br/>
        <w:t>а также данные, позволяющие его идентифицировать</w:t>
      </w:r>
    </w:p>
    <w:p w:rsidR="004F7347" w:rsidRPr="004F7347" w:rsidRDefault="004F7347" w:rsidP="004F7347">
      <w:pPr>
        <w:spacing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 xml:space="preserve">Я,  </w:t>
      </w:r>
    </w:p>
    <w:p w:rsidR="004F7347" w:rsidRPr="004F7347" w:rsidRDefault="004F7347" w:rsidP="004F7347">
      <w:pPr>
        <w:pBdr>
          <w:top w:val="single" w:sz="4" w:space="1" w:color="auto"/>
        </w:pBdr>
        <w:spacing w:after="0" w:line="240" w:lineRule="auto"/>
        <w:ind w:left="350"/>
        <w:jc w:val="center"/>
        <w:rPr>
          <w:rFonts w:ascii="Times New Roman" w:eastAsia="Times New Roman" w:hAnsi="Times New Roman"/>
          <w:sz w:val="18"/>
          <w:szCs w:val="18"/>
          <w:lang w:eastAsia="ru-RU"/>
        </w:rPr>
      </w:pPr>
      <w:proofErr w:type="gramStart"/>
      <w:r w:rsidRPr="004F7347">
        <w:rPr>
          <w:rFonts w:ascii="Times New Roman" w:eastAsia="Times New Roman" w:hAnsi="Times New Roman"/>
          <w:sz w:val="18"/>
          <w:szCs w:val="18"/>
          <w:lang w:eastAsia="ru-RU"/>
        </w:rPr>
        <w:t>(фамилия, имя, отчество, дата рождения,</w:t>
      </w:r>
      <w:proofErr w:type="gramEnd"/>
    </w:p>
    <w:p w:rsidR="004F7347" w:rsidRPr="004F7347" w:rsidRDefault="004F7347" w:rsidP="004F7347">
      <w:pPr>
        <w:spacing w:after="0" w:line="240" w:lineRule="auto"/>
        <w:rPr>
          <w:rFonts w:ascii="Times New Roman" w:eastAsia="Times New Roman" w:hAnsi="Times New Roman"/>
          <w:sz w:val="24"/>
          <w:szCs w:val="24"/>
          <w:lang w:eastAsia="ru-RU"/>
        </w:rPr>
      </w:pPr>
    </w:p>
    <w:p w:rsidR="004F7347" w:rsidRPr="004F7347" w:rsidRDefault="004F7347" w:rsidP="004F7347">
      <w:pPr>
        <w:pBdr>
          <w:top w:val="single" w:sz="4" w:space="1" w:color="auto"/>
        </w:pBdr>
        <w:spacing w:after="0" w:line="240" w:lineRule="auto"/>
        <w:jc w:val="center"/>
        <w:rPr>
          <w:rFonts w:ascii="Times New Roman" w:eastAsia="Times New Roman" w:hAnsi="Times New Roman"/>
          <w:sz w:val="18"/>
          <w:szCs w:val="18"/>
          <w:lang w:eastAsia="ru-RU"/>
        </w:rPr>
      </w:pPr>
      <w:r w:rsidRPr="004F7347">
        <w:rPr>
          <w:rFonts w:ascii="Times New Roman" w:eastAsia="Times New Roman" w:hAnsi="Times New Roman"/>
          <w:sz w:val="18"/>
          <w:szCs w:val="18"/>
          <w:lang w:eastAsia="ru-RU"/>
        </w:rPr>
        <w:t>серия и номер паспорта, дата выдачи и орган, выдавший паспорт,</w:t>
      </w:r>
    </w:p>
    <w:p w:rsidR="004F7347" w:rsidRPr="004F7347" w:rsidRDefault="004F7347" w:rsidP="004F7347">
      <w:pPr>
        <w:tabs>
          <w:tab w:val="right" w:pos="9923"/>
        </w:tabs>
        <w:spacing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ab/>
        <w:t>,</w:t>
      </w:r>
    </w:p>
    <w:p w:rsidR="004F7347" w:rsidRPr="004F7347" w:rsidRDefault="004F7347" w:rsidP="004F7347">
      <w:pPr>
        <w:pBdr>
          <w:top w:val="single" w:sz="4" w:space="1" w:color="auto"/>
        </w:pBdr>
        <w:spacing w:after="240" w:line="240" w:lineRule="auto"/>
        <w:ind w:right="113"/>
        <w:jc w:val="center"/>
        <w:rPr>
          <w:rFonts w:ascii="Times New Roman" w:eastAsia="Times New Roman" w:hAnsi="Times New Roman"/>
          <w:sz w:val="18"/>
          <w:szCs w:val="18"/>
          <w:lang w:eastAsia="ru-RU"/>
        </w:rPr>
      </w:pPr>
      <w:r w:rsidRPr="004F7347">
        <w:rPr>
          <w:rFonts w:ascii="Times New Roman" w:eastAsia="Times New Roman" w:hAnsi="Times New Roman"/>
          <w:sz w:val="18"/>
          <w:szCs w:val="18"/>
          <w:lang w:eastAsia="ru-RU"/>
        </w:rPr>
        <w:t>должность, замещаемая государственным гражданским служащим или муниципальным служащим,</w:t>
      </w:r>
      <w:r w:rsidRPr="004F7347">
        <w:rPr>
          <w:rFonts w:ascii="Times New Roman" w:eastAsia="Times New Roman" w:hAnsi="Times New Roman"/>
          <w:sz w:val="18"/>
          <w:szCs w:val="18"/>
          <w:lang w:eastAsia="ru-RU"/>
        </w:rPr>
        <w:br/>
        <w:t>или должность, на замещение которой претендует гражданин Российской Федерации)</w:t>
      </w:r>
    </w:p>
    <w:tbl>
      <w:tblPr>
        <w:tblW w:w="10234" w:type="dxa"/>
        <w:tblLayout w:type="fixed"/>
        <w:tblCellMar>
          <w:left w:w="28" w:type="dxa"/>
          <w:right w:w="28" w:type="dxa"/>
        </w:tblCellMar>
        <w:tblLook w:val="0000" w:firstRow="0" w:lastRow="0" w:firstColumn="0" w:lastColumn="0" w:noHBand="0" w:noVBand="0"/>
      </w:tblPr>
      <w:tblGrid>
        <w:gridCol w:w="6367"/>
        <w:gridCol w:w="340"/>
        <w:gridCol w:w="454"/>
        <w:gridCol w:w="2098"/>
        <w:gridCol w:w="454"/>
        <w:gridCol w:w="521"/>
      </w:tblGrid>
      <w:tr w:rsidR="004F7347" w:rsidRPr="004F7347" w:rsidTr="00CC6B46">
        <w:trPr>
          <w:cantSplit/>
        </w:trPr>
        <w:tc>
          <w:tcPr>
            <w:tcW w:w="6367" w:type="dxa"/>
            <w:tcBorders>
              <w:top w:val="nil"/>
              <w:left w:val="nil"/>
              <w:bottom w:val="nil"/>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сообщаю о размещении мною за отчетный период с 1 января</w:t>
            </w:r>
          </w:p>
        </w:tc>
        <w:tc>
          <w:tcPr>
            <w:tcW w:w="340" w:type="dxa"/>
            <w:tcBorders>
              <w:top w:val="nil"/>
              <w:left w:val="nil"/>
              <w:bottom w:val="nil"/>
              <w:right w:val="nil"/>
            </w:tcBorders>
            <w:vAlign w:val="bottom"/>
          </w:tcPr>
          <w:p w:rsidR="004F7347" w:rsidRPr="004F7347" w:rsidRDefault="004F7347" w:rsidP="004F7347">
            <w:pPr>
              <w:spacing w:after="0" w:line="240" w:lineRule="auto"/>
              <w:jc w:val="right"/>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20</w:t>
            </w:r>
          </w:p>
        </w:tc>
        <w:tc>
          <w:tcPr>
            <w:tcW w:w="454" w:type="dxa"/>
            <w:tcBorders>
              <w:top w:val="nil"/>
              <w:left w:val="nil"/>
              <w:bottom w:val="single" w:sz="4" w:space="0" w:color="auto"/>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2098" w:type="dxa"/>
            <w:tcBorders>
              <w:top w:val="nil"/>
              <w:left w:val="nil"/>
              <w:bottom w:val="nil"/>
              <w:right w:val="nil"/>
            </w:tcBorders>
            <w:vAlign w:val="bottom"/>
          </w:tcPr>
          <w:p w:rsidR="004F7347" w:rsidRPr="004F7347" w:rsidRDefault="004F7347" w:rsidP="004F7347">
            <w:pPr>
              <w:spacing w:after="0" w:line="240" w:lineRule="auto"/>
              <w:jc w:val="right"/>
              <w:rPr>
                <w:rFonts w:ascii="Times New Roman" w:eastAsia="Times New Roman" w:hAnsi="Times New Roman"/>
                <w:sz w:val="24"/>
                <w:szCs w:val="24"/>
                <w:lang w:eastAsia="ru-RU"/>
              </w:rPr>
            </w:pPr>
            <w:proofErr w:type="gramStart"/>
            <w:r w:rsidRPr="004F7347">
              <w:rPr>
                <w:rFonts w:ascii="Times New Roman" w:eastAsia="Times New Roman" w:hAnsi="Times New Roman"/>
                <w:sz w:val="24"/>
                <w:szCs w:val="24"/>
                <w:lang w:eastAsia="ru-RU"/>
              </w:rPr>
              <w:t>г</w:t>
            </w:r>
            <w:proofErr w:type="gramEnd"/>
            <w:r w:rsidRPr="004F7347">
              <w:rPr>
                <w:rFonts w:ascii="Times New Roman" w:eastAsia="Times New Roman" w:hAnsi="Times New Roman"/>
                <w:sz w:val="24"/>
                <w:szCs w:val="24"/>
                <w:lang w:eastAsia="ru-RU"/>
              </w:rPr>
              <w:t xml:space="preserve"> по 31 декабря</w:t>
            </w:r>
            <w:r w:rsidRPr="004F7347">
              <w:rPr>
                <w:rFonts w:ascii="Times New Roman" w:eastAsia="Times New Roman" w:hAnsi="Times New Roman"/>
                <w:sz w:val="24"/>
                <w:szCs w:val="24"/>
                <w:lang w:val="en-US" w:eastAsia="ru-RU"/>
              </w:rPr>
              <w:t xml:space="preserve">  </w:t>
            </w:r>
            <w:r w:rsidRPr="004F7347">
              <w:rPr>
                <w:rFonts w:ascii="Times New Roman" w:eastAsia="Times New Roman" w:hAnsi="Times New Roman"/>
                <w:sz w:val="24"/>
                <w:szCs w:val="24"/>
                <w:lang w:eastAsia="ru-RU"/>
              </w:rPr>
              <w:t>20</w:t>
            </w:r>
          </w:p>
        </w:tc>
        <w:tc>
          <w:tcPr>
            <w:tcW w:w="454" w:type="dxa"/>
            <w:tcBorders>
              <w:top w:val="nil"/>
              <w:left w:val="nil"/>
              <w:bottom w:val="single" w:sz="4" w:space="0" w:color="auto"/>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521" w:type="dxa"/>
            <w:tcBorders>
              <w:top w:val="nil"/>
              <w:left w:val="nil"/>
              <w:bottom w:val="nil"/>
              <w:right w:val="nil"/>
            </w:tcBorders>
            <w:vAlign w:val="bottom"/>
          </w:tcPr>
          <w:p w:rsidR="004F7347" w:rsidRPr="004F7347" w:rsidRDefault="004F7347" w:rsidP="004F7347">
            <w:pPr>
              <w:spacing w:after="0" w:line="240" w:lineRule="auto"/>
              <w:ind w:left="57"/>
              <w:rPr>
                <w:rFonts w:ascii="Times New Roman" w:eastAsia="Times New Roman" w:hAnsi="Times New Roman"/>
                <w:sz w:val="24"/>
                <w:szCs w:val="24"/>
                <w:lang w:eastAsia="ru-RU"/>
              </w:rPr>
            </w:pPr>
            <w:proofErr w:type="gramStart"/>
            <w:r w:rsidRPr="004F7347">
              <w:rPr>
                <w:rFonts w:ascii="Times New Roman" w:eastAsia="Times New Roman" w:hAnsi="Times New Roman"/>
                <w:sz w:val="24"/>
                <w:szCs w:val="24"/>
                <w:lang w:eastAsia="ru-RU"/>
              </w:rPr>
              <w:t>г</w:t>
            </w:r>
            <w:proofErr w:type="gramEnd"/>
            <w:r w:rsidRPr="004F7347">
              <w:rPr>
                <w:rFonts w:ascii="Times New Roman" w:eastAsia="Times New Roman" w:hAnsi="Times New Roman"/>
                <w:sz w:val="24"/>
                <w:szCs w:val="24"/>
                <w:lang w:eastAsia="ru-RU"/>
              </w:rPr>
              <w:t>.</w:t>
            </w:r>
          </w:p>
        </w:tc>
      </w:tr>
    </w:tbl>
    <w:p w:rsidR="004F7347" w:rsidRPr="004F7347" w:rsidRDefault="004F7347" w:rsidP="004F7347">
      <w:pPr>
        <w:spacing w:after="240" w:line="240" w:lineRule="auto"/>
        <w:jc w:val="both"/>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в информационно-телекоммуникационной сети “Интернет” общедоступной информации </w:t>
      </w:r>
      <w:r w:rsidRPr="004F7347">
        <w:rPr>
          <w:rFonts w:ascii="Times New Roman" w:eastAsia="Times New Roman" w:hAnsi="Times New Roman"/>
          <w:sz w:val="24"/>
          <w:szCs w:val="24"/>
          <w:vertAlign w:val="superscript"/>
          <w:lang w:eastAsia="ru-RU"/>
        </w:rPr>
        <w:endnoteReference w:customMarkFollows="1" w:id="1"/>
        <w:t>1</w:t>
      </w:r>
      <w:r w:rsidRPr="004F7347">
        <w:rPr>
          <w:rFonts w:ascii="Times New Roman" w:eastAsia="Times New Roman" w:hAnsi="Times New Roman"/>
          <w:sz w:val="24"/>
          <w:szCs w:val="24"/>
          <w:lang w:eastAsia="ru-RU"/>
        </w:rPr>
        <w:t>, а также данных, позволяющих меня идентифицировать: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4"/>
        <w:gridCol w:w="9356"/>
      </w:tblGrid>
      <w:tr w:rsidR="004F7347" w:rsidRPr="004F7347" w:rsidTr="00CC6B46">
        <w:tc>
          <w:tcPr>
            <w:tcW w:w="624" w:type="dxa"/>
            <w:vAlign w:val="center"/>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w:t>
            </w:r>
          </w:p>
        </w:tc>
        <w:tc>
          <w:tcPr>
            <w:tcW w:w="9356" w:type="dxa"/>
            <w:vAlign w:val="center"/>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Адрес сайта </w:t>
            </w:r>
            <w:r w:rsidRPr="004F7347">
              <w:rPr>
                <w:rFonts w:ascii="Times New Roman" w:eastAsia="Times New Roman" w:hAnsi="Times New Roman"/>
                <w:sz w:val="24"/>
                <w:szCs w:val="24"/>
                <w:vertAlign w:val="superscript"/>
                <w:lang w:eastAsia="ru-RU"/>
              </w:rPr>
              <w:endnoteReference w:customMarkFollows="1" w:id="2"/>
              <w:t>2</w:t>
            </w:r>
            <w:r w:rsidRPr="004F7347">
              <w:rPr>
                <w:rFonts w:ascii="Times New Roman" w:eastAsia="Times New Roman" w:hAnsi="Times New Roman"/>
                <w:sz w:val="24"/>
                <w:szCs w:val="24"/>
                <w:lang w:eastAsia="ru-RU"/>
              </w:rPr>
              <w:t xml:space="preserve"> и (или) страницы сайта </w:t>
            </w:r>
            <w:r w:rsidRPr="004F7347">
              <w:rPr>
                <w:rFonts w:ascii="Times New Roman" w:eastAsia="Times New Roman" w:hAnsi="Times New Roman"/>
                <w:sz w:val="24"/>
                <w:szCs w:val="24"/>
                <w:vertAlign w:val="superscript"/>
                <w:lang w:eastAsia="ru-RU"/>
              </w:rPr>
              <w:endnoteReference w:customMarkFollows="1" w:id="3"/>
              <w:t>3</w:t>
            </w:r>
            <w:r w:rsidRPr="004F7347">
              <w:rPr>
                <w:rFonts w:ascii="Times New Roman" w:eastAsia="Times New Roman" w:hAnsi="Times New Roman"/>
                <w:sz w:val="24"/>
                <w:szCs w:val="24"/>
                <w:lang w:eastAsia="ru-RU"/>
              </w:rPr>
              <w:br/>
              <w:t>в информационно-телекоммуникационной сети “Интернет”</w:t>
            </w:r>
          </w:p>
        </w:tc>
      </w:tr>
      <w:tr w:rsidR="004F7347" w:rsidRPr="004F7347" w:rsidTr="00CC6B46">
        <w:tc>
          <w:tcPr>
            <w:tcW w:w="624" w:type="dxa"/>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1</w:t>
            </w:r>
          </w:p>
        </w:tc>
        <w:tc>
          <w:tcPr>
            <w:tcW w:w="9356" w:type="dxa"/>
          </w:tcPr>
          <w:p w:rsidR="004F7347" w:rsidRPr="004F7347" w:rsidRDefault="004F7347" w:rsidP="004F7347">
            <w:pPr>
              <w:spacing w:after="0" w:line="240" w:lineRule="auto"/>
              <w:rPr>
                <w:rFonts w:ascii="Times New Roman" w:eastAsia="Times New Roman" w:hAnsi="Times New Roman"/>
                <w:sz w:val="24"/>
                <w:szCs w:val="24"/>
                <w:lang w:eastAsia="ru-RU"/>
              </w:rPr>
            </w:pPr>
          </w:p>
        </w:tc>
      </w:tr>
      <w:tr w:rsidR="004F7347" w:rsidRPr="004F7347" w:rsidTr="00CC6B46">
        <w:tc>
          <w:tcPr>
            <w:tcW w:w="624" w:type="dxa"/>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2</w:t>
            </w:r>
          </w:p>
        </w:tc>
        <w:tc>
          <w:tcPr>
            <w:tcW w:w="9356" w:type="dxa"/>
          </w:tcPr>
          <w:p w:rsidR="004F7347" w:rsidRPr="004F7347" w:rsidRDefault="004F7347" w:rsidP="004F7347">
            <w:pPr>
              <w:spacing w:after="0" w:line="240" w:lineRule="auto"/>
              <w:rPr>
                <w:rFonts w:ascii="Times New Roman" w:eastAsia="Times New Roman" w:hAnsi="Times New Roman"/>
                <w:sz w:val="24"/>
                <w:szCs w:val="24"/>
                <w:lang w:eastAsia="ru-RU"/>
              </w:rPr>
            </w:pPr>
          </w:p>
        </w:tc>
      </w:tr>
      <w:tr w:rsidR="004F7347" w:rsidRPr="004F7347" w:rsidTr="00CC6B46">
        <w:tc>
          <w:tcPr>
            <w:tcW w:w="624" w:type="dxa"/>
          </w:tcPr>
          <w:p w:rsidR="004F7347" w:rsidRPr="004F7347" w:rsidRDefault="004F7347" w:rsidP="004F7347">
            <w:pPr>
              <w:spacing w:after="0" w:line="240" w:lineRule="auto"/>
              <w:jc w:val="center"/>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3</w:t>
            </w:r>
          </w:p>
        </w:tc>
        <w:tc>
          <w:tcPr>
            <w:tcW w:w="9356" w:type="dxa"/>
          </w:tcPr>
          <w:p w:rsidR="004F7347" w:rsidRPr="004F7347" w:rsidRDefault="004F7347" w:rsidP="004F7347">
            <w:pPr>
              <w:spacing w:after="0" w:line="240" w:lineRule="auto"/>
              <w:rPr>
                <w:rFonts w:ascii="Times New Roman" w:eastAsia="Times New Roman" w:hAnsi="Times New Roman"/>
                <w:sz w:val="24"/>
                <w:szCs w:val="24"/>
                <w:lang w:eastAsia="ru-RU"/>
              </w:rPr>
            </w:pPr>
          </w:p>
        </w:tc>
      </w:tr>
    </w:tbl>
    <w:p w:rsidR="004F7347" w:rsidRPr="004F7347" w:rsidRDefault="004F7347" w:rsidP="004F7347">
      <w:pPr>
        <w:spacing w:after="0" w:line="240" w:lineRule="auto"/>
        <w:rPr>
          <w:rFonts w:ascii="Times New Roman" w:eastAsia="Times New Roman" w:hAnsi="Times New Roman"/>
          <w:sz w:val="24"/>
          <w:szCs w:val="24"/>
          <w:lang w:eastAsia="ru-RU"/>
        </w:rPr>
      </w:pPr>
    </w:p>
    <w:p w:rsidR="004F7347" w:rsidRPr="004F7347" w:rsidRDefault="004F7347" w:rsidP="004F7347">
      <w:pPr>
        <w:spacing w:before="240" w:after="12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Достоверность настоящих сведений подтверждаю.</w:t>
      </w:r>
    </w:p>
    <w:tbl>
      <w:tblPr>
        <w:tblW w:w="0" w:type="auto"/>
        <w:tblLayout w:type="fixed"/>
        <w:tblCellMar>
          <w:left w:w="28" w:type="dxa"/>
          <w:right w:w="28" w:type="dxa"/>
        </w:tblCellMar>
        <w:tblLook w:val="0000" w:firstRow="0" w:lastRow="0" w:firstColumn="0" w:lastColumn="0" w:noHBand="0" w:noVBand="0"/>
      </w:tblPr>
      <w:tblGrid>
        <w:gridCol w:w="198"/>
        <w:gridCol w:w="510"/>
        <w:gridCol w:w="255"/>
        <w:gridCol w:w="2155"/>
        <w:gridCol w:w="397"/>
        <w:gridCol w:w="397"/>
        <w:gridCol w:w="1078"/>
        <w:gridCol w:w="4989"/>
      </w:tblGrid>
      <w:tr w:rsidR="004F7347" w:rsidRPr="004F7347" w:rsidTr="00CC6B46">
        <w:tc>
          <w:tcPr>
            <w:tcW w:w="198" w:type="dxa"/>
            <w:tcBorders>
              <w:top w:val="nil"/>
              <w:left w:val="nil"/>
              <w:bottom w:val="nil"/>
              <w:right w:val="nil"/>
            </w:tcBorders>
            <w:vAlign w:val="bottom"/>
          </w:tcPr>
          <w:p w:rsidR="004F7347" w:rsidRPr="004F7347" w:rsidRDefault="004F7347" w:rsidP="004F7347">
            <w:pPr>
              <w:spacing w:after="0" w:line="240" w:lineRule="auto"/>
              <w:jc w:val="right"/>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w:t>
            </w:r>
          </w:p>
        </w:tc>
        <w:tc>
          <w:tcPr>
            <w:tcW w:w="510"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c>
          <w:tcPr>
            <w:tcW w:w="255" w:type="dxa"/>
            <w:tcBorders>
              <w:top w:val="nil"/>
              <w:left w:val="nil"/>
              <w:bottom w:val="nil"/>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w:t>
            </w:r>
          </w:p>
        </w:tc>
        <w:tc>
          <w:tcPr>
            <w:tcW w:w="2155"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c>
          <w:tcPr>
            <w:tcW w:w="397" w:type="dxa"/>
            <w:tcBorders>
              <w:top w:val="nil"/>
              <w:left w:val="nil"/>
              <w:bottom w:val="nil"/>
              <w:right w:val="nil"/>
            </w:tcBorders>
            <w:vAlign w:val="bottom"/>
          </w:tcPr>
          <w:p w:rsidR="004F7347" w:rsidRPr="004F7347" w:rsidRDefault="004F7347" w:rsidP="004F7347">
            <w:pPr>
              <w:spacing w:after="0" w:line="240" w:lineRule="auto"/>
              <w:jc w:val="right"/>
              <w:rPr>
                <w:rFonts w:ascii="Times New Roman" w:eastAsia="Times New Roman" w:hAnsi="Times New Roman"/>
                <w:sz w:val="24"/>
                <w:szCs w:val="24"/>
                <w:lang w:eastAsia="ru-RU"/>
              </w:rPr>
            </w:pPr>
            <w:r w:rsidRPr="004F7347">
              <w:rPr>
                <w:rFonts w:ascii="Times New Roman" w:eastAsia="Times New Roman" w:hAnsi="Times New Roman"/>
                <w:sz w:val="24"/>
                <w:szCs w:val="24"/>
                <w:lang w:eastAsia="ru-RU"/>
              </w:rPr>
              <w:t>20</w:t>
            </w:r>
          </w:p>
        </w:tc>
        <w:tc>
          <w:tcPr>
            <w:tcW w:w="397" w:type="dxa"/>
            <w:tcBorders>
              <w:top w:val="nil"/>
              <w:left w:val="nil"/>
              <w:bottom w:val="single" w:sz="4" w:space="0" w:color="auto"/>
              <w:right w:val="nil"/>
            </w:tcBorders>
            <w:vAlign w:val="bottom"/>
          </w:tcPr>
          <w:p w:rsidR="004F7347" w:rsidRPr="004F7347" w:rsidRDefault="004F7347" w:rsidP="004F7347">
            <w:pPr>
              <w:spacing w:after="0" w:line="240" w:lineRule="auto"/>
              <w:rPr>
                <w:rFonts w:ascii="Times New Roman" w:eastAsia="Times New Roman" w:hAnsi="Times New Roman"/>
                <w:sz w:val="24"/>
                <w:szCs w:val="24"/>
                <w:lang w:eastAsia="ru-RU"/>
              </w:rPr>
            </w:pPr>
          </w:p>
        </w:tc>
        <w:tc>
          <w:tcPr>
            <w:tcW w:w="1078" w:type="dxa"/>
            <w:tcBorders>
              <w:top w:val="nil"/>
              <w:left w:val="nil"/>
              <w:bottom w:val="nil"/>
              <w:right w:val="nil"/>
            </w:tcBorders>
            <w:vAlign w:val="bottom"/>
          </w:tcPr>
          <w:p w:rsidR="004F7347" w:rsidRPr="004F7347" w:rsidRDefault="004F7347" w:rsidP="004F7347">
            <w:pPr>
              <w:spacing w:after="0" w:line="240" w:lineRule="auto"/>
              <w:ind w:left="57"/>
              <w:rPr>
                <w:rFonts w:ascii="Times New Roman" w:eastAsia="Times New Roman" w:hAnsi="Times New Roman"/>
                <w:sz w:val="24"/>
                <w:szCs w:val="24"/>
                <w:lang w:eastAsia="ru-RU"/>
              </w:rPr>
            </w:pPr>
            <w:proofErr w:type="gramStart"/>
            <w:r w:rsidRPr="004F7347">
              <w:rPr>
                <w:rFonts w:ascii="Times New Roman" w:eastAsia="Times New Roman" w:hAnsi="Times New Roman"/>
                <w:sz w:val="24"/>
                <w:szCs w:val="24"/>
                <w:lang w:eastAsia="ru-RU"/>
              </w:rPr>
              <w:t>г</w:t>
            </w:r>
            <w:proofErr w:type="gramEnd"/>
            <w:r w:rsidRPr="004F7347">
              <w:rPr>
                <w:rFonts w:ascii="Times New Roman" w:eastAsia="Times New Roman" w:hAnsi="Times New Roman"/>
                <w:sz w:val="24"/>
                <w:szCs w:val="24"/>
                <w:lang w:eastAsia="ru-RU"/>
              </w:rPr>
              <w:t>.</w:t>
            </w:r>
          </w:p>
        </w:tc>
        <w:tc>
          <w:tcPr>
            <w:tcW w:w="4989" w:type="dxa"/>
            <w:tcBorders>
              <w:top w:val="nil"/>
              <w:left w:val="nil"/>
              <w:bottom w:val="single" w:sz="4" w:space="0" w:color="auto"/>
              <w:right w:val="nil"/>
            </w:tcBorders>
            <w:vAlign w:val="bottom"/>
          </w:tcPr>
          <w:p w:rsidR="004F7347" w:rsidRPr="004F7347" w:rsidRDefault="004F7347" w:rsidP="004F7347">
            <w:pPr>
              <w:spacing w:after="0" w:line="240" w:lineRule="auto"/>
              <w:jc w:val="center"/>
              <w:rPr>
                <w:rFonts w:ascii="Times New Roman" w:eastAsia="Times New Roman" w:hAnsi="Times New Roman"/>
                <w:sz w:val="24"/>
                <w:szCs w:val="24"/>
                <w:lang w:eastAsia="ru-RU"/>
              </w:rPr>
            </w:pPr>
          </w:p>
        </w:tc>
      </w:tr>
      <w:tr w:rsidR="004F7347" w:rsidRPr="004F7347" w:rsidTr="00CC6B46">
        <w:tc>
          <w:tcPr>
            <w:tcW w:w="198" w:type="dxa"/>
            <w:tcBorders>
              <w:top w:val="nil"/>
              <w:left w:val="nil"/>
              <w:bottom w:val="nil"/>
              <w:right w:val="nil"/>
            </w:tcBorders>
          </w:tcPr>
          <w:p w:rsidR="004F7347" w:rsidRPr="004F7347" w:rsidRDefault="004F7347" w:rsidP="004F7347">
            <w:pPr>
              <w:spacing w:after="0" w:line="240" w:lineRule="auto"/>
              <w:rPr>
                <w:rFonts w:ascii="Times New Roman" w:eastAsia="Times New Roman" w:hAnsi="Times New Roman"/>
                <w:sz w:val="18"/>
                <w:szCs w:val="18"/>
                <w:lang w:eastAsia="ru-RU"/>
              </w:rPr>
            </w:pPr>
          </w:p>
        </w:tc>
        <w:tc>
          <w:tcPr>
            <w:tcW w:w="510" w:type="dxa"/>
            <w:tcBorders>
              <w:top w:val="nil"/>
              <w:left w:val="nil"/>
              <w:bottom w:val="nil"/>
              <w:right w:val="nil"/>
            </w:tcBorders>
          </w:tcPr>
          <w:p w:rsidR="004F7347" w:rsidRPr="004F7347" w:rsidRDefault="004F7347" w:rsidP="004F7347">
            <w:pPr>
              <w:spacing w:after="0" w:line="240" w:lineRule="auto"/>
              <w:jc w:val="center"/>
              <w:rPr>
                <w:rFonts w:ascii="Times New Roman" w:eastAsia="Times New Roman" w:hAnsi="Times New Roman"/>
                <w:sz w:val="18"/>
                <w:szCs w:val="18"/>
                <w:lang w:eastAsia="ru-RU"/>
              </w:rPr>
            </w:pPr>
          </w:p>
        </w:tc>
        <w:tc>
          <w:tcPr>
            <w:tcW w:w="255" w:type="dxa"/>
            <w:tcBorders>
              <w:top w:val="nil"/>
              <w:left w:val="nil"/>
              <w:bottom w:val="nil"/>
              <w:right w:val="nil"/>
            </w:tcBorders>
          </w:tcPr>
          <w:p w:rsidR="004F7347" w:rsidRPr="004F7347" w:rsidRDefault="004F7347" w:rsidP="004F7347">
            <w:pPr>
              <w:spacing w:after="0" w:line="240" w:lineRule="auto"/>
              <w:rPr>
                <w:rFonts w:ascii="Times New Roman" w:eastAsia="Times New Roman" w:hAnsi="Times New Roman"/>
                <w:sz w:val="18"/>
                <w:szCs w:val="18"/>
                <w:lang w:eastAsia="ru-RU"/>
              </w:rPr>
            </w:pPr>
          </w:p>
        </w:tc>
        <w:tc>
          <w:tcPr>
            <w:tcW w:w="2155" w:type="dxa"/>
            <w:tcBorders>
              <w:top w:val="nil"/>
              <w:left w:val="nil"/>
              <w:bottom w:val="nil"/>
              <w:right w:val="nil"/>
            </w:tcBorders>
          </w:tcPr>
          <w:p w:rsidR="004F7347" w:rsidRPr="004F7347" w:rsidRDefault="004F7347" w:rsidP="004F7347">
            <w:pPr>
              <w:spacing w:after="0" w:line="240" w:lineRule="auto"/>
              <w:jc w:val="center"/>
              <w:rPr>
                <w:rFonts w:ascii="Times New Roman" w:eastAsia="Times New Roman" w:hAnsi="Times New Roman"/>
                <w:sz w:val="18"/>
                <w:szCs w:val="18"/>
                <w:lang w:eastAsia="ru-RU"/>
              </w:rPr>
            </w:pPr>
          </w:p>
        </w:tc>
        <w:tc>
          <w:tcPr>
            <w:tcW w:w="397" w:type="dxa"/>
            <w:tcBorders>
              <w:top w:val="nil"/>
              <w:left w:val="nil"/>
              <w:bottom w:val="nil"/>
              <w:right w:val="nil"/>
            </w:tcBorders>
          </w:tcPr>
          <w:p w:rsidR="004F7347" w:rsidRPr="004F7347" w:rsidRDefault="004F7347" w:rsidP="004F7347">
            <w:pPr>
              <w:spacing w:after="0" w:line="240" w:lineRule="auto"/>
              <w:jc w:val="right"/>
              <w:rPr>
                <w:rFonts w:ascii="Times New Roman" w:eastAsia="Times New Roman" w:hAnsi="Times New Roman"/>
                <w:sz w:val="18"/>
                <w:szCs w:val="18"/>
                <w:lang w:eastAsia="ru-RU"/>
              </w:rPr>
            </w:pPr>
          </w:p>
        </w:tc>
        <w:tc>
          <w:tcPr>
            <w:tcW w:w="397" w:type="dxa"/>
            <w:tcBorders>
              <w:top w:val="nil"/>
              <w:left w:val="nil"/>
              <w:bottom w:val="nil"/>
              <w:right w:val="nil"/>
            </w:tcBorders>
          </w:tcPr>
          <w:p w:rsidR="004F7347" w:rsidRPr="004F7347" w:rsidRDefault="004F7347" w:rsidP="004F7347">
            <w:pPr>
              <w:spacing w:after="0" w:line="240" w:lineRule="auto"/>
              <w:rPr>
                <w:rFonts w:ascii="Times New Roman" w:eastAsia="Times New Roman" w:hAnsi="Times New Roman"/>
                <w:sz w:val="18"/>
                <w:szCs w:val="18"/>
                <w:lang w:eastAsia="ru-RU"/>
              </w:rPr>
            </w:pPr>
          </w:p>
        </w:tc>
        <w:tc>
          <w:tcPr>
            <w:tcW w:w="1078" w:type="dxa"/>
            <w:tcBorders>
              <w:top w:val="nil"/>
              <w:left w:val="nil"/>
              <w:bottom w:val="nil"/>
              <w:right w:val="nil"/>
            </w:tcBorders>
          </w:tcPr>
          <w:p w:rsidR="004F7347" w:rsidRPr="004F7347" w:rsidRDefault="004F7347" w:rsidP="004F7347">
            <w:pPr>
              <w:spacing w:after="0" w:line="240" w:lineRule="auto"/>
              <w:ind w:left="57"/>
              <w:rPr>
                <w:rFonts w:ascii="Times New Roman" w:eastAsia="Times New Roman" w:hAnsi="Times New Roman"/>
                <w:sz w:val="18"/>
                <w:szCs w:val="18"/>
                <w:lang w:eastAsia="ru-RU"/>
              </w:rPr>
            </w:pPr>
          </w:p>
        </w:tc>
        <w:tc>
          <w:tcPr>
            <w:tcW w:w="4989" w:type="dxa"/>
            <w:tcBorders>
              <w:top w:val="nil"/>
              <w:left w:val="nil"/>
              <w:bottom w:val="nil"/>
              <w:right w:val="nil"/>
            </w:tcBorders>
          </w:tcPr>
          <w:p w:rsidR="004F7347" w:rsidRPr="004F7347" w:rsidRDefault="004F7347" w:rsidP="004F7347">
            <w:pPr>
              <w:spacing w:after="0" w:line="240" w:lineRule="auto"/>
              <w:jc w:val="center"/>
              <w:rPr>
                <w:rFonts w:ascii="Times New Roman" w:eastAsia="Times New Roman" w:hAnsi="Times New Roman"/>
                <w:sz w:val="18"/>
                <w:szCs w:val="18"/>
                <w:lang w:eastAsia="ru-RU"/>
              </w:rPr>
            </w:pPr>
            <w:r w:rsidRPr="004F7347">
              <w:rPr>
                <w:rFonts w:ascii="Times New Roman" w:eastAsia="Times New Roman" w:hAnsi="Times New Roman"/>
                <w:sz w:val="18"/>
                <w:szCs w:val="18"/>
                <w:lang w:eastAsia="ru-RU"/>
              </w:rPr>
              <w:t>(подпись государственного гражданского служащего или муниципального служащего, гражданина Российской Федерации, претендующего на замещение должности государственной гражданской службы Российской Федерации или муниципальной службы)</w:t>
            </w:r>
          </w:p>
        </w:tc>
      </w:tr>
    </w:tbl>
    <w:p w:rsidR="004F7347" w:rsidRPr="004F7347" w:rsidRDefault="004F7347" w:rsidP="004F7347">
      <w:pPr>
        <w:spacing w:before="240" w:after="0" w:line="240" w:lineRule="auto"/>
        <w:rPr>
          <w:rFonts w:ascii="Times New Roman" w:eastAsia="Times New Roman" w:hAnsi="Times New Roman"/>
          <w:sz w:val="24"/>
          <w:szCs w:val="24"/>
          <w:lang w:eastAsia="ru-RU"/>
        </w:rPr>
      </w:pPr>
    </w:p>
    <w:p w:rsidR="004F7347" w:rsidRPr="004F7347" w:rsidRDefault="004F7347" w:rsidP="004F7347">
      <w:pPr>
        <w:pBdr>
          <w:top w:val="single" w:sz="4" w:space="1" w:color="auto"/>
        </w:pBdr>
        <w:spacing w:after="0" w:line="240" w:lineRule="auto"/>
        <w:jc w:val="center"/>
        <w:rPr>
          <w:rFonts w:ascii="Times New Roman" w:eastAsia="Times New Roman" w:hAnsi="Times New Roman"/>
          <w:sz w:val="18"/>
          <w:szCs w:val="18"/>
          <w:lang w:eastAsia="ru-RU"/>
        </w:rPr>
      </w:pPr>
      <w:r w:rsidRPr="004F7347">
        <w:rPr>
          <w:rFonts w:ascii="Times New Roman" w:eastAsia="Times New Roman" w:hAnsi="Times New Roman"/>
          <w:sz w:val="18"/>
          <w:szCs w:val="18"/>
          <w:lang w:eastAsia="ru-RU"/>
        </w:rPr>
        <w:t>(Ф.И.О. и подпись лица, принявшего сведения)</w:t>
      </w:r>
    </w:p>
    <w:sectPr w:rsidR="004F7347" w:rsidRPr="004F7347" w:rsidSect="00384873">
      <w:pgSz w:w="11906" w:h="16838"/>
      <w:pgMar w:top="993" w:right="850" w:bottom="709" w:left="993" w:header="708" w:footer="708"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32E7" w:rsidRDefault="003832E7" w:rsidP="00010E22">
      <w:pPr>
        <w:spacing w:after="0" w:line="240" w:lineRule="auto"/>
      </w:pPr>
      <w:r>
        <w:separator/>
      </w:r>
    </w:p>
  </w:endnote>
  <w:endnote w:type="continuationSeparator" w:id="0">
    <w:p w:rsidR="003832E7" w:rsidRDefault="003832E7" w:rsidP="00010E22">
      <w:pPr>
        <w:spacing w:after="0" w:line="240" w:lineRule="auto"/>
      </w:pPr>
      <w:r>
        <w:continuationSeparator/>
      </w:r>
    </w:p>
  </w:endnote>
  <w:endnote w:id="1">
    <w:p w:rsidR="00EC051A" w:rsidRPr="004F7347" w:rsidRDefault="00EC051A" w:rsidP="004F7347">
      <w:pPr>
        <w:pStyle w:val="a7"/>
        <w:spacing w:after="0" w:line="240" w:lineRule="auto"/>
        <w:ind w:firstLine="567"/>
        <w:jc w:val="both"/>
        <w:rPr>
          <w:rFonts w:ascii="Times New Roman" w:hAnsi="Times New Roman"/>
        </w:rPr>
      </w:pPr>
      <w:r w:rsidRPr="004F7347">
        <w:rPr>
          <w:rStyle w:val="aa"/>
          <w:rFonts w:ascii="Times New Roman" w:hAnsi="Times New Roman"/>
          <w:sz w:val="18"/>
          <w:szCs w:val="18"/>
        </w:rPr>
        <w:t>1</w:t>
      </w:r>
      <w:r w:rsidRPr="004F7347">
        <w:rPr>
          <w:rFonts w:ascii="Times New Roman" w:hAnsi="Times New Roman"/>
          <w:sz w:val="18"/>
          <w:szCs w:val="18"/>
        </w:rPr>
        <w:t> В соответствии с частью 1 статьи 7 Федерального закона “Об информации, информационных технологиях и о защите информации” к общедоступной информации относятся общеизвестные сведения и иная информация, доступ к которой не ограничен.</w:t>
      </w:r>
    </w:p>
  </w:endnote>
  <w:endnote w:id="2">
    <w:p w:rsidR="00EC051A" w:rsidRPr="004F7347" w:rsidRDefault="00EC051A" w:rsidP="004F7347">
      <w:pPr>
        <w:pStyle w:val="a7"/>
        <w:spacing w:after="0" w:line="240" w:lineRule="auto"/>
        <w:ind w:firstLine="567"/>
        <w:jc w:val="both"/>
        <w:rPr>
          <w:rFonts w:ascii="Times New Roman" w:hAnsi="Times New Roman"/>
        </w:rPr>
      </w:pPr>
      <w:r w:rsidRPr="004F7347">
        <w:rPr>
          <w:rStyle w:val="aa"/>
          <w:rFonts w:ascii="Times New Roman" w:hAnsi="Times New Roman"/>
          <w:sz w:val="18"/>
          <w:szCs w:val="18"/>
        </w:rPr>
        <w:t>2</w:t>
      </w:r>
      <w:r w:rsidRPr="004F7347">
        <w:rPr>
          <w:rFonts w:ascii="Times New Roman" w:hAnsi="Times New Roman"/>
          <w:sz w:val="18"/>
          <w:szCs w:val="18"/>
        </w:rPr>
        <w:t> </w:t>
      </w:r>
      <w:proofErr w:type="gramStart"/>
      <w:r w:rsidRPr="004F7347">
        <w:rPr>
          <w:rFonts w:ascii="Times New Roman" w:hAnsi="Times New Roman"/>
          <w:sz w:val="18"/>
          <w:szCs w:val="18"/>
        </w:rPr>
        <w:t>В соответствии с пунктом 13 статьи 2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roofErr w:type="gramEnd"/>
    </w:p>
  </w:endnote>
  <w:endnote w:id="3">
    <w:p w:rsidR="00EC051A" w:rsidRDefault="00EC051A" w:rsidP="004F7347">
      <w:pPr>
        <w:pStyle w:val="a7"/>
        <w:spacing w:after="0" w:line="240" w:lineRule="auto"/>
        <w:ind w:firstLine="567"/>
        <w:jc w:val="both"/>
        <w:rPr>
          <w:rFonts w:ascii="Times New Roman" w:hAnsi="Times New Roman"/>
          <w:sz w:val="18"/>
          <w:szCs w:val="18"/>
        </w:rPr>
      </w:pPr>
      <w:r w:rsidRPr="004F7347">
        <w:rPr>
          <w:rStyle w:val="aa"/>
          <w:rFonts w:ascii="Times New Roman" w:hAnsi="Times New Roman"/>
          <w:sz w:val="18"/>
          <w:szCs w:val="18"/>
        </w:rPr>
        <w:t>3</w:t>
      </w:r>
      <w:r w:rsidRPr="004F7347">
        <w:rPr>
          <w:rFonts w:ascii="Times New Roman" w:hAnsi="Times New Roman"/>
          <w:sz w:val="18"/>
          <w:szCs w:val="18"/>
        </w:rPr>
        <w:t> В соответствии с пунктом 14 статьи 2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EC051A" w:rsidRDefault="00EC051A" w:rsidP="004F7347">
      <w:pPr>
        <w:pStyle w:val="a7"/>
        <w:spacing w:after="0" w:line="240" w:lineRule="auto"/>
        <w:ind w:firstLine="567"/>
        <w:jc w:val="both"/>
        <w:rPr>
          <w:rFonts w:ascii="Times New Roman" w:hAnsi="Times New Roman"/>
          <w:sz w:val="18"/>
          <w:szCs w:val="18"/>
        </w:rPr>
      </w:pPr>
    </w:p>
    <w:p w:rsidR="00EC051A" w:rsidRPr="004F7347" w:rsidRDefault="00EC051A" w:rsidP="00730106">
      <w:pPr>
        <w:pStyle w:val="a7"/>
        <w:spacing w:after="0" w:line="240" w:lineRule="auto"/>
        <w:ind w:firstLine="567"/>
        <w:jc w:val="both"/>
        <w:rPr>
          <w:rFonts w:ascii="Times New Roman" w:hAnsi="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32E7" w:rsidRDefault="003832E7" w:rsidP="00010E22">
      <w:pPr>
        <w:spacing w:after="0" w:line="240" w:lineRule="auto"/>
      </w:pPr>
      <w:r>
        <w:separator/>
      </w:r>
    </w:p>
  </w:footnote>
  <w:footnote w:type="continuationSeparator" w:id="0">
    <w:p w:rsidR="003832E7" w:rsidRDefault="003832E7" w:rsidP="00010E22">
      <w:pPr>
        <w:spacing w:after="0" w:line="240" w:lineRule="auto"/>
      </w:pPr>
      <w:r>
        <w:continuationSeparator/>
      </w:r>
    </w:p>
  </w:footnote>
  <w:footnote w:id="1">
    <w:p w:rsidR="00EC051A" w:rsidRPr="004F7347" w:rsidRDefault="00EC051A" w:rsidP="004F7347">
      <w:pPr>
        <w:pStyle w:val="a5"/>
        <w:ind w:firstLine="567"/>
        <w:rPr>
          <w:rFonts w:ascii="Times New Roman" w:hAnsi="Times New Roman"/>
        </w:rPr>
      </w:pPr>
      <w:r w:rsidRPr="004F7347">
        <w:rPr>
          <w:rStyle w:val="a9"/>
          <w:rFonts w:ascii="Times New Roman" w:hAnsi="Times New Roman"/>
        </w:rPr>
        <w:t>*</w:t>
      </w:r>
      <w:r w:rsidRPr="004F7347">
        <w:rPr>
          <w:rFonts w:ascii="Times New Roman" w:hAnsi="Times New Roman"/>
        </w:rPr>
        <w:t> Нужное подчеркнуть.</w:t>
      </w:r>
    </w:p>
    <w:p w:rsidR="00EC051A" w:rsidRDefault="00EC051A" w:rsidP="004F7347">
      <w:pPr>
        <w:pStyle w:val="a5"/>
        <w:ind w:firstLine="567"/>
      </w:pPr>
    </w:p>
    <w:p w:rsidR="00EC051A" w:rsidRDefault="00EC051A" w:rsidP="004F7347">
      <w:pPr>
        <w:pStyle w:val="a5"/>
        <w:ind w:firstLine="56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573CC"/>
    <w:multiLevelType w:val="hybridMultilevel"/>
    <w:tmpl w:val="4B046190"/>
    <w:lvl w:ilvl="0" w:tplc="B874E77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DE3F5C"/>
    <w:multiLevelType w:val="hybridMultilevel"/>
    <w:tmpl w:val="279A8CD0"/>
    <w:lvl w:ilvl="0" w:tplc="7334F3B6">
      <w:start w:val="3"/>
      <w:numFmt w:val="bullet"/>
      <w:lvlText w:val="-"/>
      <w:lvlJc w:val="left"/>
      <w:pPr>
        <w:tabs>
          <w:tab w:val="num" w:pos="1244"/>
        </w:tabs>
        <w:ind w:left="1244" w:hanging="9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2">
    <w:nsid w:val="1C047A12"/>
    <w:multiLevelType w:val="hybridMultilevel"/>
    <w:tmpl w:val="B9DCD3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923CAD"/>
    <w:multiLevelType w:val="hybridMultilevel"/>
    <w:tmpl w:val="555C278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38CA6F1A"/>
    <w:multiLevelType w:val="hybridMultilevel"/>
    <w:tmpl w:val="527E4516"/>
    <w:lvl w:ilvl="0" w:tplc="D2E05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A296AA9"/>
    <w:multiLevelType w:val="hybridMultilevel"/>
    <w:tmpl w:val="6082BA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F1E30BB"/>
    <w:multiLevelType w:val="hybridMultilevel"/>
    <w:tmpl w:val="626678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EF6142"/>
    <w:multiLevelType w:val="hybridMultilevel"/>
    <w:tmpl w:val="F50A0D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7751565"/>
    <w:multiLevelType w:val="hybridMultilevel"/>
    <w:tmpl w:val="6ADE447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num>
  <w:num w:numId="2">
    <w:abstractNumId w:val="5"/>
  </w:num>
  <w:num w:numId="3">
    <w:abstractNumId w:val="7"/>
  </w:num>
  <w:num w:numId="4">
    <w:abstractNumId w:val="8"/>
  </w:num>
  <w:num w:numId="5">
    <w:abstractNumId w:val="0"/>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A2B"/>
    <w:rsid w:val="000012C4"/>
    <w:rsid w:val="00005ED5"/>
    <w:rsid w:val="00010E22"/>
    <w:rsid w:val="00011F18"/>
    <w:rsid w:val="00031ACE"/>
    <w:rsid w:val="000400AF"/>
    <w:rsid w:val="00040816"/>
    <w:rsid w:val="00045D46"/>
    <w:rsid w:val="00055178"/>
    <w:rsid w:val="00066F4F"/>
    <w:rsid w:val="0007589C"/>
    <w:rsid w:val="000764DD"/>
    <w:rsid w:val="00085222"/>
    <w:rsid w:val="000A7278"/>
    <w:rsid w:val="000C7B74"/>
    <w:rsid w:val="000D0F25"/>
    <w:rsid w:val="000F7DC5"/>
    <w:rsid w:val="001005ED"/>
    <w:rsid w:val="00101F4C"/>
    <w:rsid w:val="00103F18"/>
    <w:rsid w:val="00112479"/>
    <w:rsid w:val="00114B5F"/>
    <w:rsid w:val="00116577"/>
    <w:rsid w:val="001320A0"/>
    <w:rsid w:val="00141FCE"/>
    <w:rsid w:val="0014724B"/>
    <w:rsid w:val="00163952"/>
    <w:rsid w:val="001644D1"/>
    <w:rsid w:val="0016514A"/>
    <w:rsid w:val="00171CFB"/>
    <w:rsid w:val="001772BB"/>
    <w:rsid w:val="001825CB"/>
    <w:rsid w:val="00190BBA"/>
    <w:rsid w:val="00197B18"/>
    <w:rsid w:val="001C440D"/>
    <w:rsid w:val="001C761A"/>
    <w:rsid w:val="001F1877"/>
    <w:rsid w:val="001F65FD"/>
    <w:rsid w:val="002001BC"/>
    <w:rsid w:val="00201D9E"/>
    <w:rsid w:val="002021A3"/>
    <w:rsid w:val="00204525"/>
    <w:rsid w:val="00207517"/>
    <w:rsid w:val="002117F7"/>
    <w:rsid w:val="00211BED"/>
    <w:rsid w:val="00214C63"/>
    <w:rsid w:val="00251C4A"/>
    <w:rsid w:val="00261689"/>
    <w:rsid w:val="002623BD"/>
    <w:rsid w:val="00263A2B"/>
    <w:rsid w:val="00277B60"/>
    <w:rsid w:val="002A16EC"/>
    <w:rsid w:val="002A1B41"/>
    <w:rsid w:val="002B4CFD"/>
    <w:rsid w:val="002D0134"/>
    <w:rsid w:val="002D78B0"/>
    <w:rsid w:val="002E154D"/>
    <w:rsid w:val="002E1FE1"/>
    <w:rsid w:val="002E76F1"/>
    <w:rsid w:val="00313173"/>
    <w:rsid w:val="00337C1A"/>
    <w:rsid w:val="003438AB"/>
    <w:rsid w:val="00346308"/>
    <w:rsid w:val="00355A51"/>
    <w:rsid w:val="0036265D"/>
    <w:rsid w:val="00365492"/>
    <w:rsid w:val="0036628A"/>
    <w:rsid w:val="00383086"/>
    <w:rsid w:val="003832E7"/>
    <w:rsid w:val="00384873"/>
    <w:rsid w:val="003A2D8D"/>
    <w:rsid w:val="003A34CA"/>
    <w:rsid w:val="003A69A5"/>
    <w:rsid w:val="003C1628"/>
    <w:rsid w:val="00403B19"/>
    <w:rsid w:val="00427CEC"/>
    <w:rsid w:val="004318A7"/>
    <w:rsid w:val="00446A4C"/>
    <w:rsid w:val="00456186"/>
    <w:rsid w:val="004571D8"/>
    <w:rsid w:val="00475E62"/>
    <w:rsid w:val="0048339B"/>
    <w:rsid w:val="00486C6A"/>
    <w:rsid w:val="004A009F"/>
    <w:rsid w:val="004A17EF"/>
    <w:rsid w:val="004B477E"/>
    <w:rsid w:val="004C245A"/>
    <w:rsid w:val="004C35ED"/>
    <w:rsid w:val="004C5473"/>
    <w:rsid w:val="004D034B"/>
    <w:rsid w:val="004D26A8"/>
    <w:rsid w:val="004F06AB"/>
    <w:rsid w:val="004F1A1F"/>
    <w:rsid w:val="004F7347"/>
    <w:rsid w:val="00500F6C"/>
    <w:rsid w:val="005117DF"/>
    <w:rsid w:val="00517049"/>
    <w:rsid w:val="00550BD6"/>
    <w:rsid w:val="00554CB7"/>
    <w:rsid w:val="00574C9E"/>
    <w:rsid w:val="00580552"/>
    <w:rsid w:val="005A4E5E"/>
    <w:rsid w:val="005A534B"/>
    <w:rsid w:val="005A6830"/>
    <w:rsid w:val="005D3D5B"/>
    <w:rsid w:val="005E6BC7"/>
    <w:rsid w:val="005F614C"/>
    <w:rsid w:val="00606AA4"/>
    <w:rsid w:val="00607D0E"/>
    <w:rsid w:val="00623DAE"/>
    <w:rsid w:val="00627ECE"/>
    <w:rsid w:val="0063364F"/>
    <w:rsid w:val="00635F74"/>
    <w:rsid w:val="006667C1"/>
    <w:rsid w:val="006928E1"/>
    <w:rsid w:val="006A41B1"/>
    <w:rsid w:val="006A7744"/>
    <w:rsid w:val="006B4BE7"/>
    <w:rsid w:val="006B7D5A"/>
    <w:rsid w:val="006C49C7"/>
    <w:rsid w:val="006C4E51"/>
    <w:rsid w:val="006C5B4F"/>
    <w:rsid w:val="006D4021"/>
    <w:rsid w:val="006D4E04"/>
    <w:rsid w:val="006E63DC"/>
    <w:rsid w:val="00706493"/>
    <w:rsid w:val="0072056B"/>
    <w:rsid w:val="007232B0"/>
    <w:rsid w:val="00727FF5"/>
    <w:rsid w:val="00730106"/>
    <w:rsid w:val="00735CB1"/>
    <w:rsid w:val="00742483"/>
    <w:rsid w:val="0075336F"/>
    <w:rsid w:val="00765A03"/>
    <w:rsid w:val="0077147D"/>
    <w:rsid w:val="00790411"/>
    <w:rsid w:val="007B20C4"/>
    <w:rsid w:val="007B32C7"/>
    <w:rsid w:val="007C2319"/>
    <w:rsid w:val="007C65FD"/>
    <w:rsid w:val="0081776D"/>
    <w:rsid w:val="0082529F"/>
    <w:rsid w:val="00844FAD"/>
    <w:rsid w:val="00874918"/>
    <w:rsid w:val="0089745F"/>
    <w:rsid w:val="0089797D"/>
    <w:rsid w:val="008D0E08"/>
    <w:rsid w:val="008E152A"/>
    <w:rsid w:val="008E247F"/>
    <w:rsid w:val="0090640B"/>
    <w:rsid w:val="00923787"/>
    <w:rsid w:val="009449ED"/>
    <w:rsid w:val="00955C53"/>
    <w:rsid w:val="009649FF"/>
    <w:rsid w:val="00985E21"/>
    <w:rsid w:val="00986CB5"/>
    <w:rsid w:val="009A2448"/>
    <w:rsid w:val="009A5032"/>
    <w:rsid w:val="009B25B1"/>
    <w:rsid w:val="009B51A1"/>
    <w:rsid w:val="009D642B"/>
    <w:rsid w:val="009E197A"/>
    <w:rsid w:val="009F3FED"/>
    <w:rsid w:val="00A169D7"/>
    <w:rsid w:val="00A230BB"/>
    <w:rsid w:val="00A232CD"/>
    <w:rsid w:val="00A32AF4"/>
    <w:rsid w:val="00A32D68"/>
    <w:rsid w:val="00A34666"/>
    <w:rsid w:val="00A42C28"/>
    <w:rsid w:val="00A5078D"/>
    <w:rsid w:val="00A72E4B"/>
    <w:rsid w:val="00A739D5"/>
    <w:rsid w:val="00A92274"/>
    <w:rsid w:val="00AA13D0"/>
    <w:rsid w:val="00AA5C80"/>
    <w:rsid w:val="00AA703A"/>
    <w:rsid w:val="00AD0BE6"/>
    <w:rsid w:val="00AD6A81"/>
    <w:rsid w:val="00AE250E"/>
    <w:rsid w:val="00AE3C6B"/>
    <w:rsid w:val="00AE645D"/>
    <w:rsid w:val="00B178FA"/>
    <w:rsid w:val="00B32407"/>
    <w:rsid w:val="00B370D7"/>
    <w:rsid w:val="00B374CD"/>
    <w:rsid w:val="00B42D00"/>
    <w:rsid w:val="00B73B8E"/>
    <w:rsid w:val="00B86557"/>
    <w:rsid w:val="00B95E74"/>
    <w:rsid w:val="00BA1BD1"/>
    <w:rsid w:val="00BA21F9"/>
    <w:rsid w:val="00BA7DB5"/>
    <w:rsid w:val="00BB0FEB"/>
    <w:rsid w:val="00BB2A7E"/>
    <w:rsid w:val="00BC0F8F"/>
    <w:rsid w:val="00BC53A8"/>
    <w:rsid w:val="00BD0A19"/>
    <w:rsid w:val="00BD1C35"/>
    <w:rsid w:val="00BF5C33"/>
    <w:rsid w:val="00C03FA3"/>
    <w:rsid w:val="00C1323B"/>
    <w:rsid w:val="00C16869"/>
    <w:rsid w:val="00C16D1F"/>
    <w:rsid w:val="00C201E4"/>
    <w:rsid w:val="00C22808"/>
    <w:rsid w:val="00C22C42"/>
    <w:rsid w:val="00C307D3"/>
    <w:rsid w:val="00C4594C"/>
    <w:rsid w:val="00C67D3C"/>
    <w:rsid w:val="00C749B9"/>
    <w:rsid w:val="00CB4891"/>
    <w:rsid w:val="00CC13DC"/>
    <w:rsid w:val="00CC1FA7"/>
    <w:rsid w:val="00CC5CC8"/>
    <w:rsid w:val="00CC6B46"/>
    <w:rsid w:val="00CD60C0"/>
    <w:rsid w:val="00CE0A7C"/>
    <w:rsid w:val="00D05B47"/>
    <w:rsid w:val="00D2236E"/>
    <w:rsid w:val="00D236A3"/>
    <w:rsid w:val="00D25883"/>
    <w:rsid w:val="00D356DF"/>
    <w:rsid w:val="00D5039A"/>
    <w:rsid w:val="00DA00E3"/>
    <w:rsid w:val="00DA4293"/>
    <w:rsid w:val="00DB5313"/>
    <w:rsid w:val="00DC5D11"/>
    <w:rsid w:val="00DD3606"/>
    <w:rsid w:val="00DE2B30"/>
    <w:rsid w:val="00DE5F2E"/>
    <w:rsid w:val="00DF159E"/>
    <w:rsid w:val="00E271F6"/>
    <w:rsid w:val="00E336BC"/>
    <w:rsid w:val="00E7064E"/>
    <w:rsid w:val="00E734F6"/>
    <w:rsid w:val="00E74541"/>
    <w:rsid w:val="00E75896"/>
    <w:rsid w:val="00E87021"/>
    <w:rsid w:val="00EA0B08"/>
    <w:rsid w:val="00EC051A"/>
    <w:rsid w:val="00ED3348"/>
    <w:rsid w:val="00EE0942"/>
    <w:rsid w:val="00EF19F6"/>
    <w:rsid w:val="00EF5F1C"/>
    <w:rsid w:val="00F0056B"/>
    <w:rsid w:val="00F058C6"/>
    <w:rsid w:val="00F11C7D"/>
    <w:rsid w:val="00F2096A"/>
    <w:rsid w:val="00F2562C"/>
    <w:rsid w:val="00F349FD"/>
    <w:rsid w:val="00F6120A"/>
    <w:rsid w:val="00F77873"/>
    <w:rsid w:val="00F91C2F"/>
    <w:rsid w:val="00FA16B5"/>
    <w:rsid w:val="00FB6AD4"/>
    <w:rsid w:val="00FC15E7"/>
    <w:rsid w:val="00FC179F"/>
    <w:rsid w:val="00FE69BA"/>
    <w:rsid w:val="00FF4259"/>
    <w:rsid w:val="00FF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3A"/>
    <w:pPr>
      <w:spacing w:after="200" w:line="276" w:lineRule="auto"/>
    </w:pPr>
    <w:rPr>
      <w:sz w:val="22"/>
      <w:szCs w:val="22"/>
      <w:lang w:eastAsia="en-US"/>
    </w:rPr>
  </w:style>
  <w:style w:type="paragraph" w:styleId="2">
    <w:name w:val="heading 2"/>
    <w:basedOn w:val="a"/>
    <w:next w:val="a"/>
    <w:link w:val="20"/>
    <w:uiPriority w:val="99"/>
    <w:qFormat/>
    <w:locked/>
    <w:rsid w:val="00C16869"/>
    <w:pPr>
      <w:keepNext/>
      <w:autoSpaceDE w:val="0"/>
      <w:autoSpaceDN w:val="0"/>
      <w:spacing w:after="0" w:line="240" w:lineRule="auto"/>
      <w:jc w:val="center"/>
      <w:outlineLvl w:val="1"/>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7DF"/>
    <w:pPr>
      <w:widowControl w:val="0"/>
      <w:autoSpaceDE w:val="0"/>
      <w:autoSpaceDN w:val="0"/>
    </w:pPr>
    <w:rPr>
      <w:rFonts w:eastAsia="Times New Roman" w:cs="Calibri"/>
      <w:sz w:val="22"/>
    </w:rPr>
  </w:style>
  <w:style w:type="paragraph" w:customStyle="1" w:styleId="ConsNormal">
    <w:name w:val="ConsNormal"/>
    <w:rsid w:val="00C749B9"/>
    <w:pPr>
      <w:widowControl w:val="0"/>
      <w:autoSpaceDE w:val="0"/>
      <w:autoSpaceDN w:val="0"/>
      <w:adjustRightInd w:val="0"/>
      <w:ind w:right="19772" w:firstLine="720"/>
    </w:pPr>
    <w:rPr>
      <w:rFonts w:ascii="Arial" w:hAnsi="Arial" w:cs="Arial"/>
    </w:rPr>
  </w:style>
  <w:style w:type="character" w:styleId="a3">
    <w:name w:val="Hyperlink"/>
    <w:uiPriority w:val="99"/>
    <w:rsid w:val="00AD0BE6"/>
    <w:rPr>
      <w:rFonts w:cs="Times New Roman"/>
      <w:color w:val="0000FF"/>
      <w:u w:val="single"/>
    </w:rPr>
  </w:style>
  <w:style w:type="paragraph" w:styleId="a4">
    <w:name w:val="Normal (Web)"/>
    <w:basedOn w:val="a"/>
    <w:uiPriority w:val="99"/>
    <w:rsid w:val="00AD0BE6"/>
    <w:pPr>
      <w:spacing w:before="100" w:beforeAutospacing="1" w:after="100" w:afterAutospacing="1" w:line="240" w:lineRule="auto"/>
    </w:pPr>
    <w:rPr>
      <w:rFonts w:ascii="Times New Roman" w:hAnsi="Times New Roman"/>
      <w:sz w:val="24"/>
      <w:szCs w:val="24"/>
      <w:lang w:eastAsia="ru-RU"/>
    </w:rPr>
  </w:style>
  <w:style w:type="paragraph" w:styleId="a5">
    <w:name w:val="footnote text"/>
    <w:basedOn w:val="a"/>
    <w:link w:val="a6"/>
    <w:uiPriority w:val="99"/>
    <w:semiHidden/>
    <w:rsid w:val="00010E22"/>
    <w:rPr>
      <w:sz w:val="20"/>
      <w:szCs w:val="20"/>
    </w:rPr>
  </w:style>
  <w:style w:type="character" w:customStyle="1" w:styleId="a6">
    <w:name w:val="Текст сноски Знак"/>
    <w:link w:val="a5"/>
    <w:uiPriority w:val="99"/>
    <w:semiHidden/>
    <w:locked/>
    <w:rsid w:val="00010E22"/>
    <w:rPr>
      <w:rFonts w:cs="Times New Roman"/>
      <w:sz w:val="20"/>
      <w:lang w:eastAsia="en-US"/>
    </w:rPr>
  </w:style>
  <w:style w:type="paragraph" w:styleId="a7">
    <w:name w:val="endnote text"/>
    <w:basedOn w:val="a"/>
    <w:link w:val="a8"/>
    <w:uiPriority w:val="99"/>
    <w:semiHidden/>
    <w:rsid w:val="00010E22"/>
    <w:rPr>
      <w:sz w:val="20"/>
      <w:szCs w:val="20"/>
    </w:rPr>
  </w:style>
  <w:style w:type="character" w:customStyle="1" w:styleId="a8">
    <w:name w:val="Текст концевой сноски Знак"/>
    <w:link w:val="a7"/>
    <w:uiPriority w:val="99"/>
    <w:semiHidden/>
    <w:locked/>
    <w:rsid w:val="00010E22"/>
    <w:rPr>
      <w:rFonts w:cs="Times New Roman"/>
      <w:sz w:val="20"/>
      <w:lang w:eastAsia="en-US"/>
    </w:rPr>
  </w:style>
  <w:style w:type="character" w:styleId="a9">
    <w:name w:val="footnote reference"/>
    <w:semiHidden/>
    <w:rsid w:val="00010E22"/>
    <w:rPr>
      <w:rFonts w:cs="Times New Roman"/>
      <w:vertAlign w:val="superscript"/>
    </w:rPr>
  </w:style>
  <w:style w:type="character" w:styleId="aa">
    <w:name w:val="endnote reference"/>
    <w:uiPriority w:val="99"/>
    <w:rsid w:val="00010E22"/>
    <w:rPr>
      <w:rFonts w:cs="Times New Roman"/>
      <w:vertAlign w:val="superscript"/>
    </w:rPr>
  </w:style>
  <w:style w:type="paragraph" w:styleId="ab">
    <w:name w:val="header"/>
    <w:basedOn w:val="a"/>
    <w:link w:val="ac"/>
    <w:uiPriority w:val="99"/>
    <w:rsid w:val="00010E22"/>
    <w:pPr>
      <w:tabs>
        <w:tab w:val="center" w:pos="4677"/>
        <w:tab w:val="right" w:pos="9355"/>
      </w:tabs>
    </w:pPr>
    <w:rPr>
      <w:sz w:val="20"/>
      <w:szCs w:val="20"/>
    </w:rPr>
  </w:style>
  <w:style w:type="character" w:customStyle="1" w:styleId="ac">
    <w:name w:val="Верхний колонтитул Знак"/>
    <w:link w:val="ab"/>
    <w:uiPriority w:val="99"/>
    <w:locked/>
    <w:rsid w:val="00010E22"/>
    <w:rPr>
      <w:rFonts w:cs="Times New Roman"/>
      <w:lang w:eastAsia="en-US"/>
    </w:rPr>
  </w:style>
  <w:style w:type="paragraph" w:styleId="ad">
    <w:name w:val="footer"/>
    <w:basedOn w:val="a"/>
    <w:link w:val="ae"/>
    <w:uiPriority w:val="99"/>
    <w:rsid w:val="00010E22"/>
    <w:pPr>
      <w:tabs>
        <w:tab w:val="center" w:pos="4677"/>
        <w:tab w:val="right" w:pos="9355"/>
      </w:tabs>
    </w:pPr>
    <w:rPr>
      <w:sz w:val="20"/>
      <w:szCs w:val="20"/>
    </w:rPr>
  </w:style>
  <w:style w:type="character" w:customStyle="1" w:styleId="ae">
    <w:name w:val="Нижний колонтитул Знак"/>
    <w:link w:val="ad"/>
    <w:uiPriority w:val="99"/>
    <w:locked/>
    <w:rsid w:val="00010E22"/>
    <w:rPr>
      <w:rFonts w:cs="Times New Roman"/>
      <w:lang w:eastAsia="en-US"/>
    </w:rPr>
  </w:style>
  <w:style w:type="character" w:customStyle="1" w:styleId="20">
    <w:name w:val="Заголовок 2 Знак"/>
    <w:link w:val="2"/>
    <w:uiPriority w:val="99"/>
    <w:rsid w:val="00C16869"/>
    <w:rPr>
      <w:rFonts w:ascii="Times New Roman" w:eastAsia="Times New Roman" w:hAnsi="Times New Roman"/>
      <w:sz w:val="24"/>
      <w:szCs w:val="24"/>
    </w:rPr>
  </w:style>
  <w:style w:type="paragraph" w:styleId="af">
    <w:name w:val="Body Text"/>
    <w:basedOn w:val="a"/>
    <w:link w:val="af0"/>
    <w:rsid w:val="00727FF5"/>
    <w:pPr>
      <w:spacing w:after="0" w:line="240" w:lineRule="auto"/>
      <w:jc w:val="both"/>
    </w:pPr>
    <w:rPr>
      <w:rFonts w:ascii="Times New Roman" w:eastAsia="Times New Roman" w:hAnsi="Times New Roman"/>
      <w:sz w:val="27"/>
      <w:szCs w:val="20"/>
      <w:lang w:eastAsia="ru-RU"/>
    </w:rPr>
  </w:style>
  <w:style w:type="character" w:customStyle="1" w:styleId="af0">
    <w:name w:val="Основной текст Знак"/>
    <w:link w:val="af"/>
    <w:rsid w:val="00727FF5"/>
    <w:rPr>
      <w:rFonts w:ascii="Times New Roman" w:eastAsia="Times New Roman" w:hAnsi="Times New Roman"/>
      <w:sz w:val="27"/>
    </w:rPr>
  </w:style>
  <w:style w:type="paragraph" w:styleId="af1">
    <w:name w:val="Balloon Text"/>
    <w:basedOn w:val="a"/>
    <w:link w:val="af2"/>
    <w:uiPriority w:val="99"/>
    <w:semiHidden/>
    <w:unhideWhenUsed/>
    <w:rsid w:val="00607D0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07D0E"/>
    <w:rPr>
      <w:rFonts w:ascii="Tahoma" w:hAnsi="Tahoma" w:cs="Tahoma"/>
      <w:sz w:val="16"/>
      <w:szCs w:val="16"/>
      <w:lang w:eastAsia="en-US"/>
    </w:rPr>
  </w:style>
  <w:style w:type="paragraph" w:styleId="af3">
    <w:name w:val="List Paragraph"/>
    <w:basedOn w:val="a"/>
    <w:uiPriority w:val="34"/>
    <w:qFormat/>
    <w:rsid w:val="002117F7"/>
    <w:pPr>
      <w:ind w:left="720"/>
      <w:contextualSpacing/>
    </w:pPr>
  </w:style>
  <w:style w:type="paragraph" w:styleId="af4">
    <w:name w:val="Body Text Indent"/>
    <w:basedOn w:val="a"/>
    <w:link w:val="af5"/>
    <w:uiPriority w:val="99"/>
    <w:semiHidden/>
    <w:unhideWhenUsed/>
    <w:rsid w:val="0036628A"/>
    <w:pPr>
      <w:spacing w:after="120"/>
      <w:ind w:left="283"/>
    </w:pPr>
  </w:style>
  <w:style w:type="character" w:customStyle="1" w:styleId="af5">
    <w:name w:val="Основной текст с отступом Знак"/>
    <w:basedOn w:val="a0"/>
    <w:link w:val="af4"/>
    <w:uiPriority w:val="99"/>
    <w:semiHidden/>
    <w:rsid w:val="0036628A"/>
    <w:rPr>
      <w:sz w:val="22"/>
      <w:szCs w:val="22"/>
      <w:lang w:eastAsia="en-US"/>
    </w:rPr>
  </w:style>
  <w:style w:type="paragraph" w:customStyle="1" w:styleId="af6">
    <w:name w:val="Таблицы (моноширинный)"/>
    <w:basedOn w:val="a"/>
    <w:next w:val="a"/>
    <w:rsid w:val="0045618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7">
    <w:name w:val="Знак"/>
    <w:basedOn w:val="a"/>
    <w:autoRedefine/>
    <w:rsid w:val="001005ED"/>
    <w:pPr>
      <w:spacing w:after="160" w:line="240" w:lineRule="exact"/>
    </w:pPr>
    <w:rPr>
      <w:rFonts w:ascii="Times New Roman" w:eastAsia="Times New Roman" w:hAnsi="Times New Roman"/>
      <w:sz w:val="20"/>
      <w:szCs w:val="20"/>
      <w:lang w:eastAsia="ru-RU"/>
    </w:rPr>
  </w:style>
  <w:style w:type="character" w:customStyle="1" w:styleId="af8">
    <w:name w:val="Гипертекстовая ссылка"/>
    <w:rsid w:val="00475E62"/>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703A"/>
    <w:pPr>
      <w:spacing w:after="200" w:line="276" w:lineRule="auto"/>
    </w:pPr>
    <w:rPr>
      <w:sz w:val="22"/>
      <w:szCs w:val="22"/>
      <w:lang w:eastAsia="en-US"/>
    </w:rPr>
  </w:style>
  <w:style w:type="paragraph" w:styleId="2">
    <w:name w:val="heading 2"/>
    <w:basedOn w:val="a"/>
    <w:next w:val="a"/>
    <w:link w:val="20"/>
    <w:uiPriority w:val="99"/>
    <w:qFormat/>
    <w:locked/>
    <w:rsid w:val="00C16869"/>
    <w:pPr>
      <w:keepNext/>
      <w:autoSpaceDE w:val="0"/>
      <w:autoSpaceDN w:val="0"/>
      <w:spacing w:after="0" w:line="240" w:lineRule="auto"/>
      <w:jc w:val="center"/>
      <w:outlineLvl w:val="1"/>
    </w:pPr>
    <w:rPr>
      <w:rFonts w:ascii="Times New Roman" w:eastAsia="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117DF"/>
    <w:pPr>
      <w:widowControl w:val="0"/>
      <w:autoSpaceDE w:val="0"/>
      <w:autoSpaceDN w:val="0"/>
    </w:pPr>
    <w:rPr>
      <w:rFonts w:eastAsia="Times New Roman" w:cs="Calibri"/>
      <w:sz w:val="22"/>
    </w:rPr>
  </w:style>
  <w:style w:type="paragraph" w:customStyle="1" w:styleId="ConsNormal">
    <w:name w:val="ConsNormal"/>
    <w:rsid w:val="00C749B9"/>
    <w:pPr>
      <w:widowControl w:val="0"/>
      <w:autoSpaceDE w:val="0"/>
      <w:autoSpaceDN w:val="0"/>
      <w:adjustRightInd w:val="0"/>
      <w:ind w:right="19772" w:firstLine="720"/>
    </w:pPr>
    <w:rPr>
      <w:rFonts w:ascii="Arial" w:hAnsi="Arial" w:cs="Arial"/>
    </w:rPr>
  </w:style>
  <w:style w:type="character" w:styleId="a3">
    <w:name w:val="Hyperlink"/>
    <w:uiPriority w:val="99"/>
    <w:rsid w:val="00AD0BE6"/>
    <w:rPr>
      <w:rFonts w:cs="Times New Roman"/>
      <w:color w:val="0000FF"/>
      <w:u w:val="single"/>
    </w:rPr>
  </w:style>
  <w:style w:type="paragraph" w:styleId="a4">
    <w:name w:val="Normal (Web)"/>
    <w:basedOn w:val="a"/>
    <w:uiPriority w:val="99"/>
    <w:rsid w:val="00AD0BE6"/>
    <w:pPr>
      <w:spacing w:before="100" w:beforeAutospacing="1" w:after="100" w:afterAutospacing="1" w:line="240" w:lineRule="auto"/>
    </w:pPr>
    <w:rPr>
      <w:rFonts w:ascii="Times New Roman" w:hAnsi="Times New Roman"/>
      <w:sz w:val="24"/>
      <w:szCs w:val="24"/>
      <w:lang w:eastAsia="ru-RU"/>
    </w:rPr>
  </w:style>
  <w:style w:type="paragraph" w:styleId="a5">
    <w:name w:val="footnote text"/>
    <w:basedOn w:val="a"/>
    <w:link w:val="a6"/>
    <w:uiPriority w:val="99"/>
    <w:semiHidden/>
    <w:rsid w:val="00010E22"/>
    <w:rPr>
      <w:sz w:val="20"/>
      <w:szCs w:val="20"/>
    </w:rPr>
  </w:style>
  <w:style w:type="character" w:customStyle="1" w:styleId="a6">
    <w:name w:val="Текст сноски Знак"/>
    <w:link w:val="a5"/>
    <w:uiPriority w:val="99"/>
    <w:semiHidden/>
    <w:locked/>
    <w:rsid w:val="00010E22"/>
    <w:rPr>
      <w:rFonts w:cs="Times New Roman"/>
      <w:sz w:val="20"/>
      <w:lang w:eastAsia="en-US"/>
    </w:rPr>
  </w:style>
  <w:style w:type="paragraph" w:styleId="a7">
    <w:name w:val="endnote text"/>
    <w:basedOn w:val="a"/>
    <w:link w:val="a8"/>
    <w:uiPriority w:val="99"/>
    <w:semiHidden/>
    <w:rsid w:val="00010E22"/>
    <w:rPr>
      <w:sz w:val="20"/>
      <w:szCs w:val="20"/>
    </w:rPr>
  </w:style>
  <w:style w:type="character" w:customStyle="1" w:styleId="a8">
    <w:name w:val="Текст концевой сноски Знак"/>
    <w:link w:val="a7"/>
    <w:uiPriority w:val="99"/>
    <w:semiHidden/>
    <w:locked/>
    <w:rsid w:val="00010E22"/>
    <w:rPr>
      <w:rFonts w:cs="Times New Roman"/>
      <w:sz w:val="20"/>
      <w:lang w:eastAsia="en-US"/>
    </w:rPr>
  </w:style>
  <w:style w:type="character" w:styleId="a9">
    <w:name w:val="footnote reference"/>
    <w:semiHidden/>
    <w:rsid w:val="00010E22"/>
    <w:rPr>
      <w:rFonts w:cs="Times New Roman"/>
      <w:vertAlign w:val="superscript"/>
    </w:rPr>
  </w:style>
  <w:style w:type="character" w:styleId="aa">
    <w:name w:val="endnote reference"/>
    <w:uiPriority w:val="99"/>
    <w:rsid w:val="00010E22"/>
    <w:rPr>
      <w:rFonts w:cs="Times New Roman"/>
      <w:vertAlign w:val="superscript"/>
    </w:rPr>
  </w:style>
  <w:style w:type="paragraph" w:styleId="ab">
    <w:name w:val="header"/>
    <w:basedOn w:val="a"/>
    <w:link w:val="ac"/>
    <w:uiPriority w:val="99"/>
    <w:rsid w:val="00010E22"/>
    <w:pPr>
      <w:tabs>
        <w:tab w:val="center" w:pos="4677"/>
        <w:tab w:val="right" w:pos="9355"/>
      </w:tabs>
    </w:pPr>
    <w:rPr>
      <w:sz w:val="20"/>
      <w:szCs w:val="20"/>
    </w:rPr>
  </w:style>
  <w:style w:type="character" w:customStyle="1" w:styleId="ac">
    <w:name w:val="Верхний колонтитул Знак"/>
    <w:link w:val="ab"/>
    <w:uiPriority w:val="99"/>
    <w:locked/>
    <w:rsid w:val="00010E22"/>
    <w:rPr>
      <w:rFonts w:cs="Times New Roman"/>
      <w:lang w:eastAsia="en-US"/>
    </w:rPr>
  </w:style>
  <w:style w:type="paragraph" w:styleId="ad">
    <w:name w:val="footer"/>
    <w:basedOn w:val="a"/>
    <w:link w:val="ae"/>
    <w:uiPriority w:val="99"/>
    <w:rsid w:val="00010E22"/>
    <w:pPr>
      <w:tabs>
        <w:tab w:val="center" w:pos="4677"/>
        <w:tab w:val="right" w:pos="9355"/>
      </w:tabs>
    </w:pPr>
    <w:rPr>
      <w:sz w:val="20"/>
      <w:szCs w:val="20"/>
    </w:rPr>
  </w:style>
  <w:style w:type="character" w:customStyle="1" w:styleId="ae">
    <w:name w:val="Нижний колонтитул Знак"/>
    <w:link w:val="ad"/>
    <w:uiPriority w:val="99"/>
    <w:locked/>
    <w:rsid w:val="00010E22"/>
    <w:rPr>
      <w:rFonts w:cs="Times New Roman"/>
      <w:lang w:eastAsia="en-US"/>
    </w:rPr>
  </w:style>
  <w:style w:type="character" w:customStyle="1" w:styleId="20">
    <w:name w:val="Заголовок 2 Знак"/>
    <w:link w:val="2"/>
    <w:uiPriority w:val="99"/>
    <w:rsid w:val="00C16869"/>
    <w:rPr>
      <w:rFonts w:ascii="Times New Roman" w:eastAsia="Times New Roman" w:hAnsi="Times New Roman"/>
      <w:sz w:val="24"/>
      <w:szCs w:val="24"/>
    </w:rPr>
  </w:style>
  <w:style w:type="paragraph" w:styleId="af">
    <w:name w:val="Body Text"/>
    <w:basedOn w:val="a"/>
    <w:link w:val="af0"/>
    <w:rsid w:val="00727FF5"/>
    <w:pPr>
      <w:spacing w:after="0" w:line="240" w:lineRule="auto"/>
      <w:jc w:val="both"/>
    </w:pPr>
    <w:rPr>
      <w:rFonts w:ascii="Times New Roman" w:eastAsia="Times New Roman" w:hAnsi="Times New Roman"/>
      <w:sz w:val="27"/>
      <w:szCs w:val="20"/>
      <w:lang w:eastAsia="ru-RU"/>
    </w:rPr>
  </w:style>
  <w:style w:type="character" w:customStyle="1" w:styleId="af0">
    <w:name w:val="Основной текст Знак"/>
    <w:link w:val="af"/>
    <w:rsid w:val="00727FF5"/>
    <w:rPr>
      <w:rFonts w:ascii="Times New Roman" w:eastAsia="Times New Roman" w:hAnsi="Times New Roman"/>
      <w:sz w:val="27"/>
    </w:rPr>
  </w:style>
  <w:style w:type="paragraph" w:styleId="af1">
    <w:name w:val="Balloon Text"/>
    <w:basedOn w:val="a"/>
    <w:link w:val="af2"/>
    <w:uiPriority w:val="99"/>
    <w:semiHidden/>
    <w:unhideWhenUsed/>
    <w:rsid w:val="00607D0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607D0E"/>
    <w:rPr>
      <w:rFonts w:ascii="Tahoma" w:hAnsi="Tahoma" w:cs="Tahoma"/>
      <w:sz w:val="16"/>
      <w:szCs w:val="16"/>
      <w:lang w:eastAsia="en-US"/>
    </w:rPr>
  </w:style>
  <w:style w:type="paragraph" w:styleId="af3">
    <w:name w:val="List Paragraph"/>
    <w:basedOn w:val="a"/>
    <w:uiPriority w:val="34"/>
    <w:qFormat/>
    <w:rsid w:val="002117F7"/>
    <w:pPr>
      <w:ind w:left="720"/>
      <w:contextualSpacing/>
    </w:pPr>
  </w:style>
  <w:style w:type="paragraph" w:styleId="af4">
    <w:name w:val="Body Text Indent"/>
    <w:basedOn w:val="a"/>
    <w:link w:val="af5"/>
    <w:uiPriority w:val="99"/>
    <w:semiHidden/>
    <w:unhideWhenUsed/>
    <w:rsid w:val="0036628A"/>
    <w:pPr>
      <w:spacing w:after="120"/>
      <w:ind w:left="283"/>
    </w:pPr>
  </w:style>
  <w:style w:type="character" w:customStyle="1" w:styleId="af5">
    <w:name w:val="Основной текст с отступом Знак"/>
    <w:basedOn w:val="a0"/>
    <w:link w:val="af4"/>
    <w:uiPriority w:val="99"/>
    <w:semiHidden/>
    <w:rsid w:val="0036628A"/>
    <w:rPr>
      <w:sz w:val="22"/>
      <w:szCs w:val="22"/>
      <w:lang w:eastAsia="en-US"/>
    </w:rPr>
  </w:style>
  <w:style w:type="paragraph" w:customStyle="1" w:styleId="af6">
    <w:name w:val="Таблицы (моноширинный)"/>
    <w:basedOn w:val="a"/>
    <w:next w:val="a"/>
    <w:rsid w:val="00456186"/>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7">
    <w:name w:val="Знак"/>
    <w:basedOn w:val="a"/>
    <w:autoRedefine/>
    <w:rsid w:val="001005ED"/>
    <w:pPr>
      <w:spacing w:after="160" w:line="240" w:lineRule="exact"/>
    </w:pPr>
    <w:rPr>
      <w:rFonts w:ascii="Times New Roman" w:eastAsia="Times New Roman" w:hAnsi="Times New Roman"/>
      <w:sz w:val="20"/>
      <w:szCs w:val="20"/>
      <w:lang w:eastAsia="ru-RU"/>
    </w:rPr>
  </w:style>
  <w:style w:type="character" w:customStyle="1" w:styleId="af8">
    <w:name w:val="Гипертекстовая ссылка"/>
    <w:rsid w:val="00475E62"/>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568704">
      <w:bodyDiv w:val="1"/>
      <w:marLeft w:val="0"/>
      <w:marRight w:val="0"/>
      <w:marTop w:val="0"/>
      <w:marBottom w:val="0"/>
      <w:divBdr>
        <w:top w:val="none" w:sz="0" w:space="0" w:color="auto"/>
        <w:left w:val="none" w:sz="0" w:space="0" w:color="auto"/>
        <w:bottom w:val="none" w:sz="0" w:space="0" w:color="auto"/>
        <w:right w:val="none" w:sz="0" w:space="0" w:color="auto"/>
      </w:divBdr>
    </w:div>
    <w:div w:id="1911111685">
      <w:marLeft w:val="0"/>
      <w:marRight w:val="0"/>
      <w:marTop w:val="0"/>
      <w:marBottom w:val="0"/>
      <w:divBdr>
        <w:top w:val="none" w:sz="0" w:space="0" w:color="auto"/>
        <w:left w:val="none" w:sz="0" w:space="0" w:color="auto"/>
        <w:bottom w:val="none" w:sz="0" w:space="0" w:color="auto"/>
        <w:right w:val="none" w:sz="0" w:space="0" w:color="auto"/>
      </w:divBdr>
      <w:divsChild>
        <w:div w:id="1911111683">
          <w:marLeft w:val="0"/>
          <w:marRight w:val="0"/>
          <w:marTop w:val="0"/>
          <w:marBottom w:val="0"/>
          <w:divBdr>
            <w:top w:val="none" w:sz="0" w:space="0" w:color="auto"/>
            <w:left w:val="none" w:sz="0" w:space="0" w:color="auto"/>
            <w:bottom w:val="none" w:sz="0" w:space="0" w:color="auto"/>
            <w:right w:val="none" w:sz="0" w:space="0" w:color="auto"/>
          </w:divBdr>
          <w:divsChild>
            <w:div w:id="1911111682">
              <w:marLeft w:val="0"/>
              <w:marRight w:val="0"/>
              <w:marTop w:val="0"/>
              <w:marBottom w:val="0"/>
              <w:divBdr>
                <w:top w:val="none" w:sz="0" w:space="0" w:color="auto"/>
                <w:left w:val="none" w:sz="0" w:space="0" w:color="auto"/>
                <w:bottom w:val="none" w:sz="0" w:space="0" w:color="auto"/>
                <w:right w:val="none" w:sz="0" w:space="0" w:color="auto"/>
              </w:divBdr>
            </w:div>
          </w:divsChild>
        </w:div>
        <w:div w:id="1911111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254E5010743496FCDF586F84481D19B8665091EC469E1FE2FB8BDE119g6pCI" TargetMode="External"/><Relationship Id="rId18" Type="http://schemas.openxmlformats.org/officeDocument/2006/relationships/hyperlink" Target="consultantplus://offline/ref=E254E5010743496FCDF586F84481D19B8665091CC765E1FE2FB8BDE119g6pCI" TargetMode="External"/><Relationship Id="rId26" Type="http://schemas.openxmlformats.org/officeDocument/2006/relationships/hyperlink" Target="http://www.nalog.ru/rn14/about/ffs/ffs/civil%20service/competition/" TargetMode="External"/><Relationship Id="rId3" Type="http://schemas.openxmlformats.org/officeDocument/2006/relationships/styles" Target="styles.xml"/><Relationship Id="rId21" Type="http://schemas.openxmlformats.org/officeDocument/2006/relationships/hyperlink" Target="consultantplus://offline/ref=E254E5010743496FCDF586F84481D19B86670B19C765E1FE2FB8BDE119g6pCI" TargetMode="External"/><Relationship Id="rId7" Type="http://schemas.openxmlformats.org/officeDocument/2006/relationships/footnotes" Target="footnotes.xml"/><Relationship Id="rId12" Type="http://schemas.openxmlformats.org/officeDocument/2006/relationships/hyperlink" Target="consultantplus://offline/ref=E254E5010743496FCDF586F84481D19B86650910C363E1FE2FB8BDE119g6pCI" TargetMode="External"/><Relationship Id="rId17" Type="http://schemas.openxmlformats.org/officeDocument/2006/relationships/hyperlink" Target="consultantplus://offline/ref=E254E5010743496FCDF586F84481D19B86670918C667E1FE2FB8BDE119g6pCI" TargetMode="External"/><Relationship Id="rId25" Type="http://schemas.openxmlformats.org/officeDocument/2006/relationships/hyperlink" Target="consultantplus://offline/ref=A78B203A4414B3B88C2F284ABBC7175D91F4A1B7E9A29C2EC8D5A63AAA0C46F2782D8EB050E23A75KAL8H" TargetMode="External"/><Relationship Id="rId2" Type="http://schemas.openxmlformats.org/officeDocument/2006/relationships/numbering" Target="numbering.xml"/><Relationship Id="rId16" Type="http://schemas.openxmlformats.org/officeDocument/2006/relationships/hyperlink" Target="consultantplus://offline/ref=E254E5010743496FCDF586F84481D19B85620E1DC464E1FE2FB8BDE119g6pCI" TargetMode="External"/><Relationship Id="rId20" Type="http://schemas.openxmlformats.org/officeDocument/2006/relationships/hyperlink" Target="consultantplus://offline/ref=E254E5010743496FCDF586F84481D19B8565011BC067E1FE2FB8BDE119g6pC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254E5010743496FCDF586F84481D19B86660B1BC661E1FE2FB8BDE119g6pCI" TargetMode="External"/><Relationship Id="rId24" Type="http://schemas.openxmlformats.org/officeDocument/2006/relationships/hyperlink" Target="consultantplus://offline/ref=A78B203A4414B3B88C2F284ABBC7175D91F4A1B7E9A29C2EC8D5A63AAA0C46F2782D8EB050E23A74KALDH" TargetMode="External"/><Relationship Id="rId5" Type="http://schemas.openxmlformats.org/officeDocument/2006/relationships/settings" Target="settings.xml"/><Relationship Id="rId15" Type="http://schemas.openxmlformats.org/officeDocument/2006/relationships/hyperlink" Target="consultantplus://offline/ref=E254E5010743496FCDF586F84481D19B8667091DC069E1FE2FB8BDE119g6pCI" TargetMode="External"/><Relationship Id="rId23" Type="http://schemas.openxmlformats.org/officeDocument/2006/relationships/hyperlink" Target="consultantplus://offline/ref=E254E5010743496FCDF586F84481D19B8562001CC163E1FE2FB8BDE119g6pCI" TargetMode="External"/><Relationship Id="rId28" Type="http://schemas.openxmlformats.org/officeDocument/2006/relationships/theme" Target="theme/theme1.xml"/><Relationship Id="rId10" Type="http://schemas.openxmlformats.org/officeDocument/2006/relationships/hyperlink" Target="consultantplus://offline/ref=E254E5010743496FCDF586F84481D19B8665091CC764E1FE2FB8BDE119g6pCI" TargetMode="External"/><Relationship Id="rId19" Type="http://schemas.openxmlformats.org/officeDocument/2006/relationships/hyperlink" Target="consultantplus://offline/ref=E254E5010743496FCDF586F84481D19B86670819C367E1FE2FB8BDE119g6pCI" TargetMode="External"/><Relationship Id="rId4" Type="http://schemas.microsoft.com/office/2007/relationships/stylesWithEffects" Target="stylesWithEffects.xml"/><Relationship Id="rId9" Type="http://schemas.openxmlformats.org/officeDocument/2006/relationships/hyperlink" Target="consultantplus://offline/ref=E254E5010743496FCDF586F84481D19B8665081BC467E1FE2FB8BDE119g6pCI" TargetMode="External"/><Relationship Id="rId14" Type="http://schemas.openxmlformats.org/officeDocument/2006/relationships/hyperlink" Target="consultantplus://offline/ref=E254E5010743496FCDF586F84481D19B856E0C11CB67E1FE2FB8BDE119g6pCI" TargetMode="External"/><Relationship Id="rId22" Type="http://schemas.openxmlformats.org/officeDocument/2006/relationships/hyperlink" Target="consultantplus://offline/ref=E254E5010743496FCDF586F84481D19B86660111C067E1FE2FB8BDE119g6pCI"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6EB31-DD7F-4F50-81E8-48596D911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4657</Words>
  <Characters>36490</Characters>
  <Application>Microsoft Office Word</Application>
  <DocSecurity>0</DocSecurity>
  <Lines>304</Lines>
  <Paragraphs>82</Paragraphs>
  <ScaleCrop>false</ScaleCrop>
  <HeadingPairs>
    <vt:vector size="2" baseType="variant">
      <vt:variant>
        <vt:lpstr>Название</vt:lpstr>
      </vt:variant>
      <vt:variant>
        <vt:i4>1</vt:i4>
      </vt:variant>
    </vt:vector>
  </HeadingPairs>
  <TitlesOfParts>
    <vt:vector size="1" baseType="lpstr">
      <vt:lpstr>Объявление о приеме документов для участия в конкурсе на замещение вакантных должностей государственной гражданской службы Межрайонной ИФНС России №3 по Республике Саха (Якутия)</vt:lpstr>
    </vt:vector>
  </TitlesOfParts>
  <Company/>
  <LinksUpToDate>false</LinksUpToDate>
  <CharactersWithSpaces>41065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Объявление о приеме документов для участия в конкурсе на замещение вакантных должностей государственной гражданской службы Межрайонной ИФНС России №3 по Республике Саха (Якутия)</dc:title>
  <dc:creator>Дыдырысов Александр Михайлович</dc:creator>
  <cp:lastModifiedBy>Антонов Клим Афанасьевич</cp:lastModifiedBy>
  <cp:revision>2</cp:revision>
  <cp:lastPrinted>2018-08-09T05:22:00Z</cp:lastPrinted>
  <dcterms:created xsi:type="dcterms:W3CDTF">2019-10-23T02:41:00Z</dcterms:created>
  <dcterms:modified xsi:type="dcterms:W3CDTF">2019-10-23T02:41:00Z</dcterms:modified>
</cp:coreProperties>
</file>